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F3FA658" w14:textId="77777777" w:rsidR="007521DA" w:rsidRDefault="007521DA" w:rsidP="00686FBB">
      <w:pPr>
        <w:spacing w:after="0"/>
        <w:rPr>
          <w:rFonts w:ascii="Arial" w:hAnsi="Arial" w:cs="Arial"/>
          <w:i/>
          <w:color w:val="1F4E79" w:themeColor="accent1" w:themeShade="80"/>
          <w:sz w:val="20"/>
          <w:szCs w:val="20"/>
        </w:rPr>
      </w:pPr>
      <w:r w:rsidRPr="00B83B36">
        <w:rPr>
          <w:noProof/>
          <w:lang w:eastAsia="nl-NL"/>
        </w:rPr>
        <w:drawing>
          <wp:anchor distT="0" distB="0" distL="114300" distR="114300" simplePos="0" relativeHeight="251683840" behindDoc="0" locked="0" layoutInCell="1" allowOverlap="1" wp14:anchorId="5F906477" wp14:editId="416B14C1">
            <wp:simplePos x="0" y="0"/>
            <wp:positionH relativeFrom="column">
              <wp:align>right</wp:align>
            </wp:positionH>
            <wp:positionV relativeFrom="paragraph">
              <wp:posOffset>-89535</wp:posOffset>
            </wp:positionV>
            <wp:extent cx="2688590" cy="419100"/>
            <wp:effectExtent l="0" t="0" r="0" b="0"/>
            <wp:wrapNone/>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44-7021-L.Hoff\Downloads\logo_opon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p>
    <w:p w14:paraId="57DD4D04" w14:textId="77777777" w:rsidR="007521DA" w:rsidRDefault="007521DA" w:rsidP="00686FBB">
      <w:pPr>
        <w:spacing w:after="0"/>
        <w:rPr>
          <w:rFonts w:ascii="Arial" w:hAnsi="Arial" w:cs="Arial"/>
          <w:i/>
          <w:color w:val="1F4E79" w:themeColor="accent1" w:themeShade="80"/>
          <w:sz w:val="20"/>
          <w:szCs w:val="20"/>
        </w:rPr>
      </w:pPr>
    </w:p>
    <w:p w14:paraId="5FE0847E" w14:textId="77777777" w:rsidR="007521DA" w:rsidRDefault="007521DA" w:rsidP="00686FBB">
      <w:pPr>
        <w:spacing w:after="0"/>
        <w:rPr>
          <w:rFonts w:ascii="Arial" w:hAnsi="Arial" w:cs="Arial"/>
          <w:i/>
          <w:color w:val="1F4E79" w:themeColor="accent1" w:themeShade="80"/>
          <w:sz w:val="4"/>
          <w:szCs w:val="4"/>
        </w:rPr>
      </w:pPr>
      <w:r w:rsidRPr="007F52DC">
        <w:rPr>
          <w:noProof/>
          <w:lang w:eastAsia="nl-NL"/>
        </w:rPr>
        <w:drawing>
          <wp:anchor distT="0" distB="0" distL="114300" distR="114300" simplePos="0" relativeHeight="251676672" behindDoc="0" locked="0" layoutInCell="1" allowOverlap="1" wp14:anchorId="5503C694" wp14:editId="0CE5EFB0">
            <wp:simplePos x="0" y="0"/>
            <wp:positionH relativeFrom="column">
              <wp:align>right</wp:align>
            </wp:positionH>
            <wp:positionV relativeFrom="paragraph">
              <wp:posOffset>10795</wp:posOffset>
            </wp:positionV>
            <wp:extent cx="2000250" cy="361950"/>
            <wp:effectExtent l="0" t="0" r="0" b="0"/>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pic:spPr>
                </pic:pic>
              </a:graphicData>
            </a:graphic>
            <wp14:sizeRelH relativeFrom="margin">
              <wp14:pctWidth>0</wp14:pctWidth>
            </wp14:sizeRelH>
            <wp14:sizeRelV relativeFrom="margin">
              <wp14:pctHeight>0</wp14:pctHeight>
            </wp14:sizeRelV>
          </wp:anchor>
        </w:drawing>
      </w:r>
    </w:p>
    <w:p w14:paraId="4347C125" w14:textId="77777777" w:rsidR="005D610B" w:rsidRDefault="007521DA" w:rsidP="00686FBB">
      <w:pPr>
        <w:spacing w:after="0"/>
        <w:rPr>
          <w:rFonts w:ascii="Arial" w:hAnsi="Arial" w:cs="Arial"/>
          <w:i/>
          <w:color w:val="1F4E79" w:themeColor="accent1" w:themeShade="80"/>
          <w:sz w:val="20"/>
          <w:szCs w:val="20"/>
        </w:rPr>
      </w:pPr>
      <w:r>
        <w:rPr>
          <w:noProof/>
          <w:lang w:eastAsia="nl-NL"/>
        </w:rPr>
        <w:drawing>
          <wp:anchor distT="0" distB="0" distL="114300" distR="114300" simplePos="0" relativeHeight="251674624" behindDoc="0" locked="0" layoutInCell="1" allowOverlap="1" wp14:anchorId="7C882840" wp14:editId="0E7D0DC6">
            <wp:simplePos x="0" y="0"/>
            <wp:positionH relativeFrom="margin">
              <wp:posOffset>38100</wp:posOffset>
            </wp:positionH>
            <wp:positionV relativeFrom="paragraph">
              <wp:posOffset>10795</wp:posOffset>
            </wp:positionV>
            <wp:extent cx="438150" cy="7620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r w:rsidR="00904FC1">
        <w:rPr>
          <w:rFonts w:ascii="Arial" w:hAnsi="Arial" w:cs="Arial"/>
          <w:i/>
          <w:color w:val="1F4E79" w:themeColor="accent1" w:themeShade="80"/>
          <w:sz w:val="20"/>
          <w:szCs w:val="20"/>
        </w:rPr>
        <w:t xml:space="preserve">     </w:t>
      </w:r>
    </w:p>
    <w:p w14:paraId="32C98D72" w14:textId="77777777" w:rsidR="00E12E55" w:rsidRDefault="00E12E55" w:rsidP="00686FBB">
      <w:pPr>
        <w:spacing w:after="0"/>
        <w:rPr>
          <w:rFonts w:ascii="Arial" w:hAnsi="Arial" w:cs="Arial"/>
          <w:i/>
          <w:color w:val="1F4E79" w:themeColor="accent1" w:themeShade="80"/>
          <w:sz w:val="20"/>
          <w:szCs w:val="20"/>
        </w:rPr>
      </w:pPr>
    </w:p>
    <w:p w14:paraId="7944228E" w14:textId="77777777" w:rsidR="00686FBB" w:rsidRPr="00686FBB" w:rsidRDefault="00686FBB" w:rsidP="00686FBB">
      <w:pPr>
        <w:spacing w:after="0"/>
        <w:rPr>
          <w:i/>
          <w:color w:val="2F5496" w:themeColor="accent5" w:themeShade="BF"/>
          <w:sz w:val="4"/>
          <w:szCs w:val="4"/>
        </w:rPr>
      </w:pPr>
    </w:p>
    <w:p w14:paraId="45EEA11D" w14:textId="77777777" w:rsidR="00904FC1" w:rsidRPr="00E12E55" w:rsidRDefault="00904FC1" w:rsidP="00686FBB">
      <w:pPr>
        <w:spacing w:after="0"/>
        <w:jc w:val="right"/>
        <w:rPr>
          <w:i/>
          <w:color w:val="2F5496" w:themeColor="accent5" w:themeShade="BF"/>
          <w:sz w:val="18"/>
          <w:szCs w:val="18"/>
        </w:rPr>
      </w:pPr>
      <w:r w:rsidRPr="00E12E55">
        <w:rPr>
          <w:i/>
          <w:color w:val="2F5496" w:themeColor="accent5" w:themeShade="BF"/>
          <w:sz w:val="18"/>
          <w:szCs w:val="18"/>
        </w:rPr>
        <w:t>Subregio West; Noordenveld en Westerkwartier</w:t>
      </w:r>
    </w:p>
    <w:p w14:paraId="6EA7B55E" w14:textId="71E515F4" w:rsidR="00686FBB" w:rsidRDefault="00686FBB" w:rsidP="00E12E55">
      <w:pPr>
        <w:spacing w:after="0"/>
        <w:rPr>
          <w:rFonts w:ascii="Arial" w:hAnsi="Arial" w:cs="Arial"/>
          <w:b/>
          <w:i/>
          <w:color w:val="1F4E79" w:themeColor="accent1" w:themeShade="80"/>
          <w:sz w:val="20"/>
          <w:szCs w:val="20"/>
        </w:rPr>
      </w:pPr>
    </w:p>
    <w:p w14:paraId="32E5BD34" w14:textId="77777777" w:rsidR="00686FBB" w:rsidRDefault="00686FBB" w:rsidP="00E12E55">
      <w:pPr>
        <w:spacing w:after="0"/>
        <w:rPr>
          <w:rFonts w:ascii="Arial" w:hAnsi="Arial" w:cs="Arial"/>
          <w:b/>
          <w:i/>
          <w:color w:val="1F4E79" w:themeColor="accent1" w:themeShade="80"/>
          <w:sz w:val="20"/>
          <w:szCs w:val="20"/>
        </w:rPr>
      </w:pPr>
    </w:p>
    <w:p w14:paraId="329836A7" w14:textId="77777777" w:rsidR="007521DA" w:rsidRDefault="007521DA" w:rsidP="00E12E55">
      <w:pPr>
        <w:spacing w:after="0"/>
        <w:jc w:val="right"/>
        <w:rPr>
          <w:rFonts w:ascii="Arial" w:hAnsi="Arial" w:cs="Arial"/>
          <w:b/>
          <w:i/>
          <w:color w:val="1F4E79" w:themeColor="accent1" w:themeShade="80"/>
          <w:sz w:val="4"/>
          <w:szCs w:val="4"/>
        </w:rPr>
      </w:pPr>
    </w:p>
    <w:p w14:paraId="14757871" w14:textId="77777777" w:rsidR="007521DA" w:rsidRDefault="007521DA" w:rsidP="00E12E55">
      <w:pPr>
        <w:spacing w:after="0"/>
        <w:jc w:val="right"/>
        <w:rPr>
          <w:rFonts w:ascii="Arial" w:hAnsi="Arial" w:cs="Arial"/>
          <w:b/>
          <w:i/>
          <w:color w:val="1F4E79" w:themeColor="accent1" w:themeShade="80"/>
          <w:sz w:val="4"/>
          <w:szCs w:val="4"/>
        </w:rPr>
      </w:pPr>
    </w:p>
    <w:p w14:paraId="799A3D5F" w14:textId="77777777" w:rsidR="0023001B" w:rsidRDefault="0023001B" w:rsidP="00211C2D">
      <w:pPr>
        <w:spacing w:after="0"/>
        <w:rPr>
          <w:rFonts w:ascii="Arial" w:hAnsi="Arial" w:cs="Arial"/>
          <w:b/>
          <w:i/>
          <w:color w:val="1F4E79" w:themeColor="accent1" w:themeShade="80"/>
          <w:sz w:val="32"/>
          <w:szCs w:val="32"/>
        </w:rPr>
      </w:pPr>
    </w:p>
    <w:p w14:paraId="2D3159CD" w14:textId="77777777" w:rsidR="00466450" w:rsidRPr="0048669D" w:rsidRDefault="00466450" w:rsidP="0048669D">
      <w:pPr>
        <w:spacing w:after="0"/>
        <w:rPr>
          <w:rFonts w:ascii="Arial" w:hAnsi="Arial" w:cs="Arial"/>
          <w:b/>
          <w:i/>
          <w:color w:val="1F4E79" w:themeColor="accent1" w:themeShade="80"/>
          <w:sz w:val="20"/>
          <w:szCs w:val="20"/>
        </w:rPr>
      </w:pPr>
    </w:p>
    <w:p w14:paraId="594EE3B7" w14:textId="77777777" w:rsidR="00211C2D" w:rsidRDefault="00556AEA" w:rsidP="005D610B">
      <w:pPr>
        <w:spacing w:after="0"/>
        <w:jc w:val="both"/>
        <w:rPr>
          <w:color w:val="1F4E79" w:themeColor="accent1" w:themeShade="80"/>
          <w:sz w:val="20"/>
          <w:szCs w:val="20"/>
        </w:rPr>
      </w:pPr>
      <w:r w:rsidRPr="000A11DF">
        <w:rPr>
          <w:noProof/>
        </w:rPr>
        <w:drawing>
          <wp:anchor distT="0" distB="0" distL="114300" distR="114300" simplePos="0" relativeHeight="251691008" behindDoc="0" locked="0" layoutInCell="1" allowOverlap="1" wp14:anchorId="09905771" wp14:editId="6E861568">
            <wp:simplePos x="0" y="0"/>
            <wp:positionH relativeFrom="column">
              <wp:posOffset>873125</wp:posOffset>
            </wp:positionH>
            <wp:positionV relativeFrom="paragraph">
              <wp:posOffset>1304925</wp:posOffset>
            </wp:positionV>
            <wp:extent cx="947397" cy="1344930"/>
            <wp:effectExtent l="0" t="0" r="571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397" cy="1344930"/>
                    </a:xfrm>
                    <a:prstGeom prst="rect">
                      <a:avLst/>
                    </a:prstGeom>
                  </pic:spPr>
                </pic:pic>
              </a:graphicData>
            </a:graphic>
          </wp:anchor>
        </w:drawing>
      </w:r>
      <w:r w:rsidR="00211C2D">
        <w:rPr>
          <w:color w:val="1F4E79" w:themeColor="accent1" w:themeShade="80"/>
          <w:sz w:val="20"/>
          <w:szCs w:val="20"/>
        </w:rPr>
        <w:t>Lesplaats De Triskel</w:t>
      </w:r>
      <w:r w:rsidR="005D610B" w:rsidRPr="0023001B">
        <w:rPr>
          <w:color w:val="1F4E79" w:themeColor="accent1" w:themeShade="80"/>
          <w:sz w:val="20"/>
          <w:szCs w:val="20"/>
        </w:rPr>
        <w:t xml:space="preserve"> is een kleinschalige </w:t>
      </w:r>
      <w:r w:rsidR="00B2315D" w:rsidRPr="0023001B">
        <w:rPr>
          <w:color w:val="1F4E79" w:themeColor="accent1" w:themeShade="80"/>
          <w:sz w:val="20"/>
          <w:szCs w:val="20"/>
        </w:rPr>
        <w:t>onderwijsopvang</w:t>
      </w:r>
      <w:r w:rsidR="003519B5" w:rsidRPr="0023001B">
        <w:rPr>
          <w:color w:val="1F4E79" w:themeColor="accent1" w:themeShade="80"/>
          <w:sz w:val="20"/>
          <w:szCs w:val="20"/>
        </w:rPr>
        <w:t xml:space="preserve">, </w:t>
      </w:r>
      <w:r w:rsidR="005D610B" w:rsidRPr="0023001B">
        <w:rPr>
          <w:color w:val="1F4E79" w:themeColor="accent1" w:themeShade="80"/>
          <w:sz w:val="20"/>
          <w:szCs w:val="20"/>
        </w:rPr>
        <w:t xml:space="preserve"> </w:t>
      </w:r>
      <w:r w:rsidR="003519B5" w:rsidRPr="0023001B">
        <w:rPr>
          <w:color w:val="1F4E79" w:themeColor="accent1" w:themeShade="80"/>
          <w:sz w:val="20"/>
          <w:szCs w:val="20"/>
        </w:rPr>
        <w:t xml:space="preserve">voor </w:t>
      </w:r>
      <w:r w:rsidR="005D610B" w:rsidRPr="0023001B">
        <w:rPr>
          <w:color w:val="1F4E79" w:themeColor="accent1" w:themeShade="80"/>
          <w:sz w:val="20"/>
          <w:szCs w:val="20"/>
        </w:rPr>
        <w:t>le</w:t>
      </w:r>
      <w:r w:rsidR="00B2315D" w:rsidRPr="0023001B">
        <w:rPr>
          <w:color w:val="1F4E79" w:themeColor="accent1" w:themeShade="80"/>
          <w:sz w:val="20"/>
          <w:szCs w:val="20"/>
        </w:rPr>
        <w:t>erlingen met in- en</w:t>
      </w:r>
      <w:r w:rsidR="005D610B" w:rsidRPr="0023001B">
        <w:rPr>
          <w:color w:val="1F4E79" w:themeColor="accent1" w:themeShade="80"/>
          <w:sz w:val="20"/>
          <w:szCs w:val="20"/>
        </w:rPr>
        <w:t xml:space="preserve"> externaliserende gedragsproblemen</w:t>
      </w:r>
      <w:r w:rsidR="003519B5" w:rsidRPr="0023001B">
        <w:rPr>
          <w:color w:val="1F4E79" w:themeColor="accent1" w:themeShade="80"/>
          <w:sz w:val="20"/>
          <w:szCs w:val="20"/>
        </w:rPr>
        <w:t>. Zij krijgen binnen een afgebakende periode</w:t>
      </w:r>
      <w:r w:rsidR="005D610B" w:rsidRPr="0023001B">
        <w:rPr>
          <w:color w:val="1F4E79" w:themeColor="accent1" w:themeShade="80"/>
          <w:sz w:val="20"/>
          <w:szCs w:val="20"/>
        </w:rPr>
        <w:t xml:space="preserve"> een niet</w:t>
      </w:r>
      <w:r w:rsidR="003519B5" w:rsidRPr="0023001B">
        <w:rPr>
          <w:color w:val="1F4E79" w:themeColor="accent1" w:themeShade="80"/>
          <w:sz w:val="20"/>
          <w:szCs w:val="20"/>
        </w:rPr>
        <w:t xml:space="preserve"> vrijblijvend </w:t>
      </w:r>
      <w:r w:rsidR="00B2315D" w:rsidRPr="0023001B">
        <w:rPr>
          <w:color w:val="1F4E79" w:themeColor="accent1" w:themeShade="80"/>
          <w:sz w:val="20"/>
          <w:szCs w:val="20"/>
        </w:rPr>
        <w:t xml:space="preserve">individueel </w:t>
      </w:r>
      <w:r w:rsidR="003519B5" w:rsidRPr="0023001B">
        <w:rPr>
          <w:color w:val="1F4E79" w:themeColor="accent1" w:themeShade="80"/>
          <w:sz w:val="20"/>
          <w:szCs w:val="20"/>
        </w:rPr>
        <w:t xml:space="preserve">programma </w:t>
      </w:r>
      <w:r w:rsidR="005D610B" w:rsidRPr="0023001B">
        <w:rPr>
          <w:color w:val="1F4E79" w:themeColor="accent1" w:themeShade="80"/>
          <w:sz w:val="20"/>
          <w:szCs w:val="20"/>
        </w:rPr>
        <w:t>aangeboden, o</w:t>
      </w:r>
      <w:r w:rsidR="003519B5" w:rsidRPr="0023001B">
        <w:rPr>
          <w:color w:val="1F4E79" w:themeColor="accent1" w:themeShade="80"/>
          <w:sz w:val="20"/>
          <w:szCs w:val="20"/>
        </w:rPr>
        <w:t>m vervolgens</w:t>
      </w:r>
      <w:r w:rsidR="005D610B" w:rsidRPr="0023001B">
        <w:rPr>
          <w:color w:val="1F4E79" w:themeColor="accent1" w:themeShade="80"/>
          <w:sz w:val="20"/>
          <w:szCs w:val="20"/>
        </w:rPr>
        <w:t xml:space="preserve"> een nieuwe start te maken, met</w:t>
      </w:r>
      <w:r w:rsidR="00B2315D" w:rsidRPr="0023001B">
        <w:rPr>
          <w:color w:val="1F4E79" w:themeColor="accent1" w:themeShade="80"/>
          <w:sz w:val="20"/>
          <w:szCs w:val="20"/>
        </w:rPr>
        <w:t xml:space="preserve"> het oog op het vervolgen van hun</w:t>
      </w:r>
      <w:r w:rsidR="005D610B" w:rsidRPr="0023001B">
        <w:rPr>
          <w:color w:val="1F4E79" w:themeColor="accent1" w:themeShade="80"/>
          <w:sz w:val="20"/>
          <w:szCs w:val="20"/>
        </w:rPr>
        <w:t xml:space="preserve"> schoolloopbaan binnen het onderwijs.</w:t>
      </w:r>
    </w:p>
    <w:p w14:paraId="4282BFF1" w14:textId="77777777" w:rsidR="000A11DF" w:rsidRDefault="000A11DF" w:rsidP="005D610B">
      <w:pPr>
        <w:spacing w:after="0"/>
        <w:jc w:val="both"/>
        <w:rPr>
          <w:color w:val="1F4E79" w:themeColor="accent1" w:themeShade="80"/>
          <w:sz w:val="20"/>
          <w:szCs w:val="20"/>
        </w:rPr>
      </w:pPr>
    </w:p>
    <w:p w14:paraId="2D0A5FF0" w14:textId="77777777" w:rsidR="00211C2D" w:rsidRDefault="00211C2D" w:rsidP="000A11DF">
      <w:pPr>
        <w:spacing w:after="0"/>
        <w:jc w:val="center"/>
        <w:rPr>
          <w:color w:val="1F4E79" w:themeColor="accent1" w:themeShade="80"/>
          <w:sz w:val="20"/>
          <w:szCs w:val="20"/>
        </w:rPr>
      </w:pPr>
    </w:p>
    <w:p w14:paraId="020F366F" w14:textId="77777777" w:rsidR="00211C2D" w:rsidRPr="00211C2D" w:rsidRDefault="00211C2D" w:rsidP="005D610B">
      <w:pPr>
        <w:spacing w:after="0"/>
        <w:jc w:val="both"/>
        <w:rPr>
          <w:color w:val="1F4E79" w:themeColor="accent1" w:themeShade="80"/>
          <w:sz w:val="10"/>
          <w:szCs w:val="10"/>
        </w:rPr>
      </w:pPr>
    </w:p>
    <w:p w14:paraId="1CA7F54D" w14:textId="77777777" w:rsidR="00556AEA" w:rsidRDefault="00556AEA" w:rsidP="005D610B">
      <w:pPr>
        <w:spacing w:after="0"/>
        <w:jc w:val="both"/>
        <w:rPr>
          <w:color w:val="1F4E79" w:themeColor="accent1" w:themeShade="80"/>
          <w:sz w:val="20"/>
          <w:szCs w:val="20"/>
        </w:rPr>
      </w:pPr>
    </w:p>
    <w:p w14:paraId="727A4E8F" w14:textId="77777777" w:rsidR="00556AEA" w:rsidRDefault="00556AEA" w:rsidP="005D610B">
      <w:pPr>
        <w:spacing w:after="0"/>
        <w:jc w:val="both"/>
        <w:rPr>
          <w:color w:val="1F4E79" w:themeColor="accent1" w:themeShade="80"/>
          <w:sz w:val="20"/>
          <w:szCs w:val="20"/>
        </w:rPr>
      </w:pPr>
    </w:p>
    <w:p w14:paraId="5924AEA5" w14:textId="77777777" w:rsidR="00556AEA" w:rsidRDefault="00556AEA" w:rsidP="005D610B">
      <w:pPr>
        <w:spacing w:after="0"/>
        <w:jc w:val="both"/>
        <w:rPr>
          <w:color w:val="1F4E79" w:themeColor="accent1" w:themeShade="80"/>
          <w:sz w:val="20"/>
          <w:szCs w:val="20"/>
        </w:rPr>
      </w:pPr>
    </w:p>
    <w:p w14:paraId="6F4CE2F4" w14:textId="77777777" w:rsidR="00556AEA" w:rsidRDefault="00556AEA" w:rsidP="005D610B">
      <w:pPr>
        <w:spacing w:after="0"/>
        <w:jc w:val="both"/>
        <w:rPr>
          <w:color w:val="1F4E79" w:themeColor="accent1" w:themeShade="80"/>
          <w:sz w:val="20"/>
          <w:szCs w:val="20"/>
        </w:rPr>
      </w:pPr>
    </w:p>
    <w:p w14:paraId="73ABA3DF" w14:textId="77777777" w:rsidR="00556AEA" w:rsidRDefault="00556AEA" w:rsidP="005D610B">
      <w:pPr>
        <w:spacing w:after="0"/>
        <w:jc w:val="both"/>
        <w:rPr>
          <w:color w:val="1F4E79" w:themeColor="accent1" w:themeShade="80"/>
          <w:sz w:val="20"/>
          <w:szCs w:val="20"/>
        </w:rPr>
      </w:pPr>
    </w:p>
    <w:p w14:paraId="1ABA9E52" w14:textId="77777777" w:rsidR="00556AEA" w:rsidRDefault="00556AEA" w:rsidP="005D610B">
      <w:pPr>
        <w:spacing w:after="0"/>
        <w:jc w:val="both"/>
        <w:rPr>
          <w:color w:val="1F4E79" w:themeColor="accent1" w:themeShade="80"/>
          <w:sz w:val="20"/>
          <w:szCs w:val="20"/>
        </w:rPr>
      </w:pPr>
    </w:p>
    <w:p w14:paraId="04587075" w14:textId="77777777" w:rsidR="005D610B" w:rsidRPr="0023001B" w:rsidRDefault="00211C2D" w:rsidP="005D610B">
      <w:pPr>
        <w:spacing w:after="0"/>
        <w:jc w:val="both"/>
        <w:rPr>
          <w:color w:val="1F4E79" w:themeColor="accent1" w:themeShade="80"/>
          <w:sz w:val="20"/>
          <w:szCs w:val="20"/>
        </w:rPr>
      </w:pPr>
      <w:r>
        <w:rPr>
          <w:color w:val="1F4E79" w:themeColor="accent1" w:themeShade="80"/>
          <w:sz w:val="20"/>
          <w:szCs w:val="20"/>
        </w:rPr>
        <w:t>De Triskel</w:t>
      </w:r>
      <w:r w:rsidR="005D610B" w:rsidRPr="0023001B">
        <w:rPr>
          <w:color w:val="1F4E79" w:themeColor="accent1" w:themeShade="80"/>
          <w:sz w:val="20"/>
          <w:szCs w:val="20"/>
        </w:rPr>
        <w:t xml:space="preserve"> is een onderdeel van de aanpak met betrekking tot de opvang van risicoleerlingen</w:t>
      </w:r>
      <w:r w:rsidR="00D9339C" w:rsidRPr="0023001B">
        <w:rPr>
          <w:color w:val="1F4E79" w:themeColor="accent1" w:themeShade="80"/>
          <w:sz w:val="20"/>
          <w:szCs w:val="20"/>
        </w:rPr>
        <w:t xml:space="preserve"> in </w:t>
      </w:r>
      <w:r w:rsidR="0023001B" w:rsidRPr="0023001B">
        <w:rPr>
          <w:color w:val="1F4E79" w:themeColor="accent1" w:themeShade="80"/>
          <w:sz w:val="20"/>
          <w:szCs w:val="20"/>
        </w:rPr>
        <w:t>samenwerkingsverband (</w:t>
      </w:r>
      <w:r w:rsidR="00D9339C" w:rsidRPr="0023001B">
        <w:rPr>
          <w:color w:val="1F4E79" w:themeColor="accent1" w:themeShade="80"/>
          <w:sz w:val="20"/>
          <w:szCs w:val="20"/>
        </w:rPr>
        <w:t>SWV</w:t>
      </w:r>
      <w:r w:rsidR="0023001B" w:rsidRPr="0023001B">
        <w:rPr>
          <w:color w:val="1F4E79" w:themeColor="accent1" w:themeShade="80"/>
          <w:sz w:val="20"/>
          <w:szCs w:val="20"/>
        </w:rPr>
        <w:t>)</w:t>
      </w:r>
      <w:r w:rsidR="00D9339C" w:rsidRPr="0023001B">
        <w:rPr>
          <w:color w:val="1F4E79" w:themeColor="accent1" w:themeShade="80"/>
          <w:sz w:val="20"/>
          <w:szCs w:val="20"/>
        </w:rPr>
        <w:t xml:space="preserve"> PO 20.01 (de provincie Groningen en de gemeente Noordenveld)</w:t>
      </w:r>
      <w:r w:rsidR="005D610B" w:rsidRPr="0023001B">
        <w:rPr>
          <w:color w:val="1F4E79" w:themeColor="accent1" w:themeShade="80"/>
          <w:sz w:val="20"/>
          <w:szCs w:val="20"/>
        </w:rPr>
        <w:t>. Het doel is, om binnen het SWV Passend Onderwijs PO 20.01 – subregio West</w:t>
      </w:r>
      <w:r w:rsidR="00D9339C" w:rsidRPr="0023001B">
        <w:rPr>
          <w:color w:val="1F4E79" w:themeColor="accent1" w:themeShade="80"/>
          <w:sz w:val="20"/>
          <w:szCs w:val="20"/>
        </w:rPr>
        <w:t xml:space="preserve"> (de gemeenten Noordenveld en Westerkwartier)</w:t>
      </w:r>
      <w:r w:rsidR="005D610B" w:rsidRPr="0023001B">
        <w:rPr>
          <w:color w:val="1F4E79" w:themeColor="accent1" w:themeShade="80"/>
          <w:sz w:val="20"/>
          <w:szCs w:val="20"/>
        </w:rPr>
        <w:t xml:space="preserve">, geen thuiszitters te hebben. </w:t>
      </w:r>
      <w:r>
        <w:rPr>
          <w:color w:val="1F4E79" w:themeColor="accent1" w:themeShade="80"/>
          <w:sz w:val="20"/>
          <w:szCs w:val="20"/>
        </w:rPr>
        <w:t>De Triskel</w:t>
      </w:r>
      <w:r w:rsidR="005D610B" w:rsidRPr="0023001B">
        <w:rPr>
          <w:color w:val="1F4E79" w:themeColor="accent1" w:themeShade="80"/>
          <w:sz w:val="20"/>
          <w:szCs w:val="20"/>
        </w:rPr>
        <w:t xml:space="preserve"> is ingebed in het grotere geheel van Passend Onderwijs. </w:t>
      </w:r>
    </w:p>
    <w:p w14:paraId="4FDEE29D" w14:textId="77777777" w:rsidR="005D610B" w:rsidRPr="0023001B" w:rsidRDefault="005D610B" w:rsidP="005D610B">
      <w:pPr>
        <w:spacing w:after="0"/>
        <w:jc w:val="both"/>
        <w:rPr>
          <w:color w:val="1F4E79" w:themeColor="accent1" w:themeShade="80"/>
          <w:sz w:val="10"/>
          <w:szCs w:val="10"/>
        </w:rPr>
      </w:pPr>
    </w:p>
    <w:p w14:paraId="34A87E06" w14:textId="77777777" w:rsidR="009E49FC"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Wanneer een leerling risicovol gedrag vertoont en daardoor bijvoorbeeld dreigt uit te vallen, </w:t>
      </w:r>
      <w:r w:rsidRPr="0023001B">
        <w:rPr>
          <w:color w:val="1F4E79" w:themeColor="accent1" w:themeShade="80"/>
          <w:sz w:val="20"/>
          <w:szCs w:val="20"/>
        </w:rPr>
        <w:t>onvoldoende profiteert van de aangeboden lesstof of zich sociaal niet staa</w:t>
      </w:r>
      <w:r w:rsidR="009E49FC" w:rsidRPr="0023001B">
        <w:rPr>
          <w:color w:val="1F4E79" w:themeColor="accent1" w:themeShade="80"/>
          <w:sz w:val="20"/>
          <w:szCs w:val="20"/>
        </w:rPr>
        <w:t>nde kan houden, meldt de school</w:t>
      </w:r>
      <w:r w:rsidRPr="0023001B">
        <w:rPr>
          <w:color w:val="1F4E79" w:themeColor="accent1" w:themeShade="80"/>
          <w:sz w:val="20"/>
          <w:szCs w:val="20"/>
        </w:rPr>
        <w:t xml:space="preserve"> </w:t>
      </w:r>
      <w:r w:rsidR="009E49FC" w:rsidRPr="0023001B">
        <w:rPr>
          <w:color w:val="1F4E79" w:themeColor="accent1" w:themeShade="80"/>
          <w:sz w:val="20"/>
          <w:szCs w:val="20"/>
        </w:rPr>
        <w:t>(in samenspraak met de ouders)</w:t>
      </w:r>
      <w:r w:rsidRPr="0023001B">
        <w:rPr>
          <w:color w:val="1F4E79" w:themeColor="accent1" w:themeShade="80"/>
          <w:sz w:val="20"/>
          <w:szCs w:val="20"/>
        </w:rPr>
        <w:t xml:space="preserve"> deze leerling</w:t>
      </w:r>
      <w:r w:rsidR="007C5028" w:rsidRPr="0023001B">
        <w:rPr>
          <w:color w:val="1F4E79" w:themeColor="accent1" w:themeShade="80"/>
          <w:sz w:val="20"/>
          <w:szCs w:val="20"/>
        </w:rPr>
        <w:t xml:space="preserve"> bij het </w:t>
      </w:r>
      <w:r w:rsidR="007C5028" w:rsidRPr="0023001B">
        <w:rPr>
          <w:i/>
          <w:color w:val="1F4E79" w:themeColor="accent1" w:themeShade="80"/>
          <w:sz w:val="20"/>
          <w:szCs w:val="20"/>
        </w:rPr>
        <w:t>eigen</w:t>
      </w:r>
      <w:r w:rsidR="007C5028" w:rsidRPr="0023001B">
        <w:rPr>
          <w:color w:val="1F4E79" w:themeColor="accent1" w:themeShade="80"/>
          <w:sz w:val="20"/>
          <w:szCs w:val="20"/>
        </w:rPr>
        <w:t xml:space="preserve"> bestuur</w:t>
      </w:r>
      <w:r w:rsidRPr="0023001B">
        <w:rPr>
          <w:color w:val="1F4E79" w:themeColor="accent1" w:themeShade="80"/>
          <w:sz w:val="20"/>
          <w:szCs w:val="20"/>
        </w:rPr>
        <w:t xml:space="preserve"> aan </w:t>
      </w:r>
      <w:r w:rsidR="007C5028" w:rsidRPr="0023001B">
        <w:rPr>
          <w:color w:val="1F4E79" w:themeColor="accent1" w:themeShade="80"/>
          <w:sz w:val="20"/>
          <w:szCs w:val="20"/>
        </w:rPr>
        <w:t xml:space="preserve">voor </w:t>
      </w:r>
      <w:r w:rsidR="00211C2D">
        <w:rPr>
          <w:color w:val="1F4E79" w:themeColor="accent1" w:themeShade="80"/>
          <w:sz w:val="20"/>
          <w:szCs w:val="20"/>
        </w:rPr>
        <w:t>Lesplaats De Triskel</w:t>
      </w:r>
      <w:r w:rsidRPr="0023001B">
        <w:rPr>
          <w:color w:val="1F4E79" w:themeColor="accent1" w:themeShade="80"/>
          <w:sz w:val="20"/>
          <w:szCs w:val="20"/>
        </w:rPr>
        <w:t>.</w:t>
      </w:r>
      <w:r w:rsidR="009E49FC" w:rsidRPr="0023001B">
        <w:rPr>
          <w:color w:val="1F4E79" w:themeColor="accent1" w:themeShade="80"/>
          <w:sz w:val="20"/>
          <w:szCs w:val="20"/>
        </w:rPr>
        <w:t xml:space="preserve"> </w:t>
      </w:r>
      <w:r w:rsidR="00D9339C" w:rsidRPr="0023001B">
        <w:rPr>
          <w:color w:val="1F4E79" w:themeColor="accent1" w:themeShade="80"/>
          <w:sz w:val="20"/>
          <w:szCs w:val="20"/>
        </w:rPr>
        <w:t>W</w:t>
      </w:r>
      <w:r w:rsidR="009E49FC" w:rsidRPr="0023001B">
        <w:rPr>
          <w:color w:val="1F4E79" w:themeColor="accent1" w:themeShade="80"/>
          <w:sz w:val="20"/>
          <w:szCs w:val="20"/>
        </w:rPr>
        <w:t>anneer deze</w:t>
      </w:r>
      <w:r w:rsidR="00FA0A9C">
        <w:rPr>
          <w:color w:val="1F4E79" w:themeColor="accent1" w:themeShade="80"/>
          <w:sz w:val="20"/>
          <w:szCs w:val="20"/>
        </w:rPr>
        <w:t xml:space="preserve"> van mening</w:t>
      </w:r>
      <w:r w:rsidRPr="0023001B">
        <w:rPr>
          <w:color w:val="1F4E79" w:themeColor="accent1" w:themeShade="80"/>
          <w:sz w:val="20"/>
          <w:szCs w:val="20"/>
        </w:rPr>
        <w:t xml:space="preserve"> is dat de leerling het zorgniveau van de school overstijgt, meldt de school de leerling</w:t>
      </w:r>
      <w:r w:rsidR="00B2315D" w:rsidRPr="0023001B">
        <w:rPr>
          <w:color w:val="1F4E79" w:themeColor="accent1" w:themeShade="80"/>
          <w:sz w:val="20"/>
          <w:szCs w:val="20"/>
        </w:rPr>
        <w:t xml:space="preserve"> middels de aanmeldformulieren</w:t>
      </w:r>
      <w:r w:rsidRPr="0023001B">
        <w:rPr>
          <w:color w:val="1F4E79" w:themeColor="accent1" w:themeShade="80"/>
          <w:sz w:val="20"/>
          <w:szCs w:val="20"/>
        </w:rPr>
        <w:t xml:space="preserve"> aan bij </w:t>
      </w:r>
      <w:r w:rsidR="00211C2D">
        <w:rPr>
          <w:color w:val="1F4E79" w:themeColor="accent1" w:themeShade="80"/>
          <w:sz w:val="20"/>
          <w:szCs w:val="20"/>
        </w:rPr>
        <w:t>Lesplaats De Triskel</w:t>
      </w:r>
      <w:r w:rsidRPr="0023001B">
        <w:rPr>
          <w:color w:val="1F4E79" w:themeColor="accent1" w:themeShade="80"/>
          <w:sz w:val="20"/>
          <w:szCs w:val="20"/>
        </w:rPr>
        <w:t xml:space="preserve">. </w:t>
      </w:r>
    </w:p>
    <w:p w14:paraId="3EF76F9E" w14:textId="77777777" w:rsidR="005D610B" w:rsidRPr="0023001B" w:rsidRDefault="00B2315D" w:rsidP="005D610B">
      <w:pPr>
        <w:spacing w:after="0"/>
        <w:jc w:val="both"/>
        <w:rPr>
          <w:color w:val="1F4E79" w:themeColor="accent1" w:themeShade="80"/>
          <w:sz w:val="20"/>
          <w:szCs w:val="20"/>
        </w:rPr>
      </w:pPr>
      <w:r w:rsidRPr="0023001B">
        <w:rPr>
          <w:color w:val="1F4E79" w:themeColor="accent1" w:themeShade="80"/>
          <w:sz w:val="20"/>
          <w:szCs w:val="20"/>
        </w:rPr>
        <w:t>Na aanmelding volgt een intakegesprek. Op</w:t>
      </w:r>
      <w:r w:rsidR="005D610B" w:rsidRPr="0023001B">
        <w:rPr>
          <w:color w:val="1F4E79" w:themeColor="accent1" w:themeShade="80"/>
          <w:sz w:val="20"/>
          <w:szCs w:val="20"/>
        </w:rPr>
        <w:t xml:space="preserve"> basis van </w:t>
      </w:r>
      <w:r w:rsidRPr="0023001B">
        <w:rPr>
          <w:color w:val="1F4E79" w:themeColor="accent1" w:themeShade="80"/>
          <w:sz w:val="20"/>
          <w:szCs w:val="20"/>
        </w:rPr>
        <w:t xml:space="preserve">dit gesprek, </w:t>
      </w:r>
      <w:r w:rsidR="005D610B" w:rsidRPr="0023001B">
        <w:rPr>
          <w:color w:val="1F4E79" w:themeColor="accent1" w:themeShade="80"/>
          <w:sz w:val="20"/>
          <w:szCs w:val="20"/>
        </w:rPr>
        <w:t>(dossier)onder</w:t>
      </w:r>
      <w:r w:rsidRPr="0023001B">
        <w:rPr>
          <w:color w:val="1F4E79" w:themeColor="accent1" w:themeShade="80"/>
          <w:sz w:val="20"/>
          <w:szCs w:val="20"/>
        </w:rPr>
        <w:t xml:space="preserve">zoek en eventueel observatie wordt </w:t>
      </w:r>
      <w:r w:rsidR="005D610B" w:rsidRPr="0023001B">
        <w:rPr>
          <w:color w:val="1F4E79" w:themeColor="accent1" w:themeShade="80"/>
          <w:sz w:val="20"/>
          <w:szCs w:val="20"/>
        </w:rPr>
        <w:t>bepaald hoe het traject voor deze leerling er</w:t>
      </w:r>
      <w:r w:rsidR="000F04C4" w:rsidRPr="0023001B">
        <w:rPr>
          <w:color w:val="1F4E79" w:themeColor="accent1" w:themeShade="80"/>
          <w:sz w:val="20"/>
          <w:szCs w:val="20"/>
        </w:rPr>
        <w:t xml:space="preserve"> </w:t>
      </w:r>
      <w:r w:rsidR="005D610B" w:rsidRPr="0023001B">
        <w:rPr>
          <w:color w:val="1F4E79" w:themeColor="accent1" w:themeShade="80"/>
          <w:sz w:val="20"/>
          <w:szCs w:val="20"/>
        </w:rPr>
        <w:t xml:space="preserve">uit komt te zien. </w:t>
      </w:r>
    </w:p>
    <w:p w14:paraId="3581C628" w14:textId="77777777" w:rsidR="007C5028" w:rsidRPr="0023001B" w:rsidRDefault="00D9339C" w:rsidP="005D610B">
      <w:pPr>
        <w:spacing w:after="0"/>
        <w:jc w:val="both"/>
        <w:rPr>
          <w:color w:val="1F4E79" w:themeColor="accent1" w:themeShade="80"/>
          <w:sz w:val="20"/>
          <w:szCs w:val="20"/>
        </w:rPr>
      </w:pPr>
      <w:r w:rsidRPr="0023001B">
        <w:rPr>
          <w:noProof/>
          <w:sz w:val="20"/>
          <w:szCs w:val="20"/>
          <w:lang w:eastAsia="nl-NL"/>
        </w:rPr>
        <w:drawing>
          <wp:anchor distT="0" distB="0" distL="114300" distR="114300" simplePos="0" relativeHeight="251680768" behindDoc="0" locked="0" layoutInCell="1" allowOverlap="1" wp14:anchorId="28F024A1" wp14:editId="1FB9F30E">
            <wp:simplePos x="0" y="0"/>
            <wp:positionH relativeFrom="margin">
              <wp:align>center</wp:align>
            </wp:positionH>
            <wp:positionV relativeFrom="paragraph">
              <wp:posOffset>72390</wp:posOffset>
            </wp:positionV>
            <wp:extent cx="2406615" cy="1152525"/>
            <wp:effectExtent l="0" t="0" r="0" b="0"/>
            <wp:wrapNone/>
            <wp:docPr id="7" name="Afbeelding 7" descr="Armoede bij schoolkinderen pijnlijk om te zien' | RTL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oede bij schoolkinderen pijnlijk om te zien' | RTL Nieuw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92" t="9777" r="10248" b="18126"/>
                    <a:stretch/>
                  </pic:blipFill>
                  <pic:spPr bwMode="auto">
                    <a:xfrm>
                      <a:off x="0" y="0"/>
                      <a:ext cx="2406615" cy="1152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BCA7E" w14:textId="77777777" w:rsidR="005D610B" w:rsidRPr="0023001B" w:rsidRDefault="005D610B" w:rsidP="007C5028">
      <w:pPr>
        <w:spacing w:after="0"/>
        <w:jc w:val="center"/>
        <w:rPr>
          <w:color w:val="1F4E79" w:themeColor="accent1" w:themeShade="80"/>
          <w:sz w:val="20"/>
          <w:szCs w:val="20"/>
        </w:rPr>
      </w:pPr>
    </w:p>
    <w:p w14:paraId="49B41512" w14:textId="77777777" w:rsidR="009F1732" w:rsidRPr="0023001B" w:rsidRDefault="009F1732" w:rsidP="009F1732">
      <w:pPr>
        <w:spacing w:after="0"/>
        <w:rPr>
          <w:b/>
          <w:color w:val="1F4E79" w:themeColor="accent1" w:themeShade="80"/>
          <w:sz w:val="20"/>
          <w:szCs w:val="20"/>
        </w:rPr>
      </w:pPr>
    </w:p>
    <w:p w14:paraId="1C993074" w14:textId="77777777" w:rsidR="00D9339C" w:rsidRPr="0023001B" w:rsidRDefault="00D9339C" w:rsidP="009F1732">
      <w:pPr>
        <w:spacing w:after="0"/>
        <w:rPr>
          <w:b/>
          <w:color w:val="1F4E79" w:themeColor="accent1" w:themeShade="80"/>
          <w:sz w:val="20"/>
          <w:szCs w:val="20"/>
        </w:rPr>
      </w:pPr>
    </w:p>
    <w:p w14:paraId="3BE48E9C" w14:textId="77777777" w:rsidR="00D9339C" w:rsidRPr="0023001B" w:rsidRDefault="00D9339C" w:rsidP="009F1732">
      <w:pPr>
        <w:spacing w:after="0"/>
        <w:rPr>
          <w:b/>
          <w:color w:val="1F4E79" w:themeColor="accent1" w:themeShade="80"/>
          <w:sz w:val="20"/>
          <w:szCs w:val="20"/>
        </w:rPr>
      </w:pPr>
    </w:p>
    <w:p w14:paraId="4A3FC08D" w14:textId="77777777" w:rsidR="00D9339C" w:rsidRPr="0023001B" w:rsidRDefault="00D9339C" w:rsidP="009F1732">
      <w:pPr>
        <w:spacing w:after="0"/>
        <w:rPr>
          <w:b/>
          <w:color w:val="1F4E79" w:themeColor="accent1" w:themeShade="80"/>
          <w:sz w:val="20"/>
          <w:szCs w:val="20"/>
        </w:rPr>
      </w:pPr>
    </w:p>
    <w:p w14:paraId="0ACABED0" w14:textId="77777777" w:rsidR="00686FBB" w:rsidRPr="0023001B" w:rsidRDefault="00686FBB" w:rsidP="00336802">
      <w:pPr>
        <w:spacing w:after="0"/>
        <w:jc w:val="right"/>
        <w:rPr>
          <w:b/>
          <w:color w:val="1F4E79" w:themeColor="accent1" w:themeShade="80"/>
          <w:sz w:val="20"/>
          <w:szCs w:val="20"/>
        </w:rPr>
      </w:pPr>
    </w:p>
    <w:p w14:paraId="1F06E005" w14:textId="77777777" w:rsidR="0023001B" w:rsidRDefault="0023001B" w:rsidP="00336802">
      <w:pPr>
        <w:spacing w:after="0"/>
        <w:jc w:val="right"/>
        <w:rPr>
          <w:b/>
          <w:color w:val="1F4E79" w:themeColor="accent1" w:themeShade="80"/>
          <w:sz w:val="20"/>
          <w:szCs w:val="20"/>
        </w:rPr>
      </w:pPr>
    </w:p>
    <w:p w14:paraId="65CCEAF8" w14:textId="77777777" w:rsidR="003519B5" w:rsidRPr="0023001B" w:rsidRDefault="00F70AF1" w:rsidP="00336802">
      <w:pPr>
        <w:spacing w:after="0"/>
        <w:jc w:val="right"/>
        <w:rPr>
          <w:b/>
          <w:color w:val="1F4E79" w:themeColor="accent1" w:themeShade="80"/>
          <w:sz w:val="20"/>
          <w:szCs w:val="20"/>
        </w:rPr>
      </w:pPr>
      <w:r w:rsidRPr="0023001B">
        <w:rPr>
          <w:b/>
          <w:color w:val="1F4E79" w:themeColor="accent1" w:themeShade="80"/>
          <w:sz w:val="20"/>
          <w:szCs w:val="20"/>
        </w:rPr>
        <w:t>Korte omschrijving</w:t>
      </w:r>
    </w:p>
    <w:p w14:paraId="015F0D0E" w14:textId="77777777" w:rsidR="002474A7" w:rsidRPr="0023001B" w:rsidRDefault="005D610B" w:rsidP="008953E3">
      <w:pPr>
        <w:spacing w:after="0"/>
        <w:jc w:val="both"/>
        <w:rPr>
          <w:color w:val="1F4E79" w:themeColor="accent1" w:themeShade="80"/>
          <w:sz w:val="20"/>
          <w:szCs w:val="20"/>
        </w:rPr>
      </w:pPr>
      <w:r w:rsidRPr="0023001B">
        <w:rPr>
          <w:color w:val="1F4E79" w:themeColor="accent1" w:themeShade="80"/>
          <w:sz w:val="20"/>
          <w:szCs w:val="20"/>
        </w:rPr>
        <w:t>De</w:t>
      </w:r>
      <w:r w:rsidR="00E12E55" w:rsidRPr="0023001B">
        <w:rPr>
          <w:color w:val="1F4E79" w:themeColor="accent1" w:themeShade="80"/>
          <w:sz w:val="20"/>
          <w:szCs w:val="20"/>
        </w:rPr>
        <w:t>ze</w:t>
      </w:r>
      <w:r w:rsidRPr="0023001B">
        <w:rPr>
          <w:color w:val="1F4E79" w:themeColor="accent1" w:themeShade="80"/>
          <w:sz w:val="20"/>
          <w:szCs w:val="20"/>
        </w:rPr>
        <w:t xml:space="preserve"> </w:t>
      </w:r>
      <w:r w:rsidR="00B2315D" w:rsidRPr="0023001B">
        <w:rPr>
          <w:color w:val="1F4E79" w:themeColor="accent1" w:themeShade="80"/>
          <w:sz w:val="20"/>
          <w:szCs w:val="20"/>
        </w:rPr>
        <w:t xml:space="preserve">bovenschoolse </w:t>
      </w:r>
      <w:r w:rsidR="00336802" w:rsidRPr="0023001B">
        <w:rPr>
          <w:color w:val="1F4E79" w:themeColor="accent1" w:themeShade="80"/>
          <w:sz w:val="20"/>
          <w:szCs w:val="20"/>
        </w:rPr>
        <w:t>onderwijs</w:t>
      </w:r>
      <w:r w:rsidRPr="0023001B">
        <w:rPr>
          <w:color w:val="1F4E79" w:themeColor="accent1" w:themeShade="80"/>
          <w:sz w:val="20"/>
          <w:szCs w:val="20"/>
        </w:rPr>
        <w:t>voorziening</w:t>
      </w:r>
      <w:r w:rsidR="00B2315D" w:rsidRPr="0023001B">
        <w:rPr>
          <w:color w:val="1F4E79" w:themeColor="accent1" w:themeShade="80"/>
          <w:sz w:val="20"/>
          <w:szCs w:val="20"/>
        </w:rPr>
        <w:t xml:space="preserve"> is gesitueerd in </w:t>
      </w:r>
      <w:r w:rsidR="007E5538" w:rsidRPr="0023001B">
        <w:rPr>
          <w:color w:val="1F4E79" w:themeColor="accent1" w:themeShade="80"/>
          <w:sz w:val="20"/>
          <w:szCs w:val="20"/>
        </w:rPr>
        <w:t>Roden (in CBS De Parel) en kan worden</w:t>
      </w:r>
      <w:r w:rsidR="00B2315D" w:rsidRPr="0023001B">
        <w:rPr>
          <w:color w:val="1F4E79" w:themeColor="accent1" w:themeShade="80"/>
          <w:sz w:val="20"/>
          <w:szCs w:val="20"/>
        </w:rPr>
        <w:t xml:space="preserve"> </w:t>
      </w:r>
      <w:r w:rsidR="00D9339C" w:rsidRPr="0023001B">
        <w:rPr>
          <w:color w:val="1F4E79" w:themeColor="accent1" w:themeShade="80"/>
          <w:sz w:val="20"/>
          <w:szCs w:val="20"/>
        </w:rPr>
        <w:t>gebruikt</w:t>
      </w:r>
      <w:r w:rsidR="003519B5" w:rsidRPr="0023001B">
        <w:rPr>
          <w:color w:val="1F4E79" w:themeColor="accent1" w:themeShade="80"/>
          <w:sz w:val="20"/>
          <w:szCs w:val="20"/>
        </w:rPr>
        <w:t xml:space="preserve"> </w:t>
      </w:r>
      <w:r w:rsidRPr="0023001B">
        <w:rPr>
          <w:color w:val="1F4E79" w:themeColor="accent1" w:themeShade="80"/>
          <w:sz w:val="20"/>
          <w:szCs w:val="20"/>
        </w:rPr>
        <w:t xml:space="preserve">door </w:t>
      </w:r>
      <w:r w:rsidR="007E6525" w:rsidRPr="0023001B">
        <w:rPr>
          <w:color w:val="1F4E79" w:themeColor="accent1" w:themeShade="80"/>
          <w:sz w:val="20"/>
          <w:szCs w:val="20"/>
        </w:rPr>
        <w:t>de 53</w:t>
      </w:r>
      <w:r w:rsidR="007E5538" w:rsidRPr="0023001B">
        <w:rPr>
          <w:color w:val="1F4E79" w:themeColor="accent1" w:themeShade="80"/>
          <w:sz w:val="20"/>
          <w:szCs w:val="20"/>
        </w:rPr>
        <w:t xml:space="preserve"> </w:t>
      </w:r>
      <w:r w:rsidR="007E6525" w:rsidRPr="0023001B">
        <w:rPr>
          <w:color w:val="1F4E79" w:themeColor="accent1" w:themeShade="80"/>
          <w:sz w:val="20"/>
          <w:szCs w:val="20"/>
        </w:rPr>
        <w:t>scholen van het SWV</w:t>
      </w:r>
      <w:r w:rsidR="00B2315D" w:rsidRPr="0023001B">
        <w:rPr>
          <w:color w:val="1F4E79" w:themeColor="accent1" w:themeShade="80"/>
          <w:sz w:val="20"/>
          <w:szCs w:val="20"/>
        </w:rPr>
        <w:t xml:space="preserve"> </w:t>
      </w:r>
      <w:r w:rsidR="00F70AF1" w:rsidRPr="0023001B">
        <w:rPr>
          <w:color w:val="1F4E79" w:themeColor="accent1" w:themeShade="80"/>
          <w:sz w:val="20"/>
          <w:szCs w:val="20"/>
        </w:rPr>
        <w:t>–</w:t>
      </w:r>
      <w:r w:rsidR="00B2315D" w:rsidRPr="0023001B">
        <w:rPr>
          <w:color w:val="1F4E79" w:themeColor="accent1" w:themeShade="80"/>
          <w:sz w:val="20"/>
          <w:szCs w:val="20"/>
        </w:rPr>
        <w:t xml:space="preserve"> </w:t>
      </w:r>
      <w:r w:rsidR="00F70AF1" w:rsidRPr="0023001B">
        <w:rPr>
          <w:color w:val="1F4E79" w:themeColor="accent1" w:themeShade="80"/>
          <w:sz w:val="20"/>
          <w:szCs w:val="20"/>
        </w:rPr>
        <w:t xml:space="preserve">subregio </w:t>
      </w:r>
      <w:r w:rsidR="00B2315D" w:rsidRPr="0023001B">
        <w:rPr>
          <w:color w:val="1F4E79" w:themeColor="accent1" w:themeShade="80"/>
          <w:sz w:val="20"/>
          <w:szCs w:val="20"/>
        </w:rPr>
        <w:t>West  (</w:t>
      </w:r>
      <w:r w:rsidRPr="0023001B">
        <w:rPr>
          <w:color w:val="1F4E79" w:themeColor="accent1" w:themeShade="80"/>
          <w:sz w:val="20"/>
          <w:szCs w:val="20"/>
        </w:rPr>
        <w:t>OPON</w:t>
      </w:r>
      <w:r w:rsidR="00B2315D" w:rsidRPr="0023001B">
        <w:rPr>
          <w:color w:val="1F4E79" w:themeColor="accent1" w:themeShade="80"/>
          <w:sz w:val="20"/>
          <w:szCs w:val="20"/>
        </w:rPr>
        <w:t>, Quadraten, Noorderbasis</w:t>
      </w:r>
      <w:r w:rsidR="007E6525" w:rsidRPr="0023001B">
        <w:rPr>
          <w:color w:val="1F4E79" w:themeColor="accent1" w:themeShade="80"/>
          <w:sz w:val="20"/>
          <w:szCs w:val="20"/>
        </w:rPr>
        <w:t>, Primenius</w:t>
      </w:r>
      <w:r w:rsidR="00F70AF1" w:rsidRPr="0023001B">
        <w:rPr>
          <w:color w:val="1F4E79" w:themeColor="accent1" w:themeShade="80"/>
          <w:sz w:val="20"/>
          <w:szCs w:val="20"/>
        </w:rPr>
        <w:t xml:space="preserve"> en </w:t>
      </w:r>
      <w:r w:rsidR="00B2315D" w:rsidRPr="0023001B">
        <w:rPr>
          <w:color w:val="1F4E79" w:themeColor="accent1" w:themeShade="80"/>
          <w:sz w:val="20"/>
          <w:szCs w:val="20"/>
        </w:rPr>
        <w:t>CKC</w:t>
      </w:r>
      <w:r w:rsidR="00F70AF1" w:rsidRPr="0023001B">
        <w:rPr>
          <w:color w:val="1F4E79" w:themeColor="accent1" w:themeShade="80"/>
          <w:sz w:val="20"/>
          <w:szCs w:val="20"/>
        </w:rPr>
        <w:t>)</w:t>
      </w:r>
      <w:r w:rsidR="008953E3" w:rsidRPr="0023001B">
        <w:rPr>
          <w:color w:val="1F4E79" w:themeColor="accent1" w:themeShade="80"/>
          <w:sz w:val="20"/>
          <w:szCs w:val="20"/>
        </w:rPr>
        <w:t xml:space="preserve">. </w:t>
      </w:r>
    </w:p>
    <w:p w14:paraId="36848736" w14:textId="77777777" w:rsidR="008953E3" w:rsidRDefault="00211C2D" w:rsidP="008953E3">
      <w:pPr>
        <w:spacing w:after="0"/>
        <w:jc w:val="both"/>
        <w:rPr>
          <w:color w:val="1F4E79" w:themeColor="accent1" w:themeShade="80"/>
          <w:sz w:val="20"/>
          <w:szCs w:val="20"/>
        </w:rPr>
      </w:pPr>
      <w:r>
        <w:rPr>
          <w:color w:val="1F4E79" w:themeColor="accent1" w:themeShade="80"/>
          <w:sz w:val="20"/>
          <w:szCs w:val="20"/>
        </w:rPr>
        <w:t>Lesplaats De Triskel</w:t>
      </w:r>
      <w:r w:rsidR="008953E3" w:rsidRPr="0023001B">
        <w:rPr>
          <w:color w:val="1F4E79" w:themeColor="accent1" w:themeShade="80"/>
          <w:sz w:val="20"/>
          <w:szCs w:val="20"/>
        </w:rPr>
        <w:t xml:space="preserve"> maakt deel uit van een aantal</w:t>
      </w:r>
      <w:r w:rsidR="007E5538" w:rsidRPr="0023001B">
        <w:rPr>
          <w:color w:val="1F4E79" w:themeColor="accent1" w:themeShade="80"/>
          <w:sz w:val="20"/>
          <w:szCs w:val="20"/>
        </w:rPr>
        <w:t xml:space="preserve"> (nog op te richten)</w:t>
      </w:r>
      <w:r w:rsidR="008953E3" w:rsidRPr="0023001B">
        <w:rPr>
          <w:color w:val="1F4E79" w:themeColor="accent1" w:themeShade="80"/>
          <w:sz w:val="20"/>
          <w:szCs w:val="20"/>
        </w:rPr>
        <w:t xml:space="preserve"> Lesplaatsen in SWV PO 20.01. De leerlingen van </w:t>
      </w:r>
      <w:r>
        <w:rPr>
          <w:color w:val="1F4E79" w:themeColor="accent1" w:themeShade="80"/>
          <w:sz w:val="20"/>
          <w:szCs w:val="20"/>
        </w:rPr>
        <w:t>De Triskel</w:t>
      </w:r>
      <w:r w:rsidR="008953E3" w:rsidRPr="0023001B">
        <w:rPr>
          <w:color w:val="1F4E79" w:themeColor="accent1" w:themeShade="80"/>
          <w:sz w:val="20"/>
          <w:szCs w:val="20"/>
        </w:rPr>
        <w:t xml:space="preserve"> blijven formeel ingesch</w:t>
      </w:r>
      <w:r w:rsidR="00606CFD">
        <w:rPr>
          <w:color w:val="1F4E79" w:themeColor="accent1" w:themeShade="80"/>
          <w:sz w:val="20"/>
          <w:szCs w:val="20"/>
        </w:rPr>
        <w:t>reven op de school van herkomst en het verblijf wordt gemeld bij de leerplichtambtenaar (LPA).</w:t>
      </w:r>
    </w:p>
    <w:p w14:paraId="1543F425" w14:textId="77777777" w:rsidR="0023001B" w:rsidRPr="0023001B" w:rsidRDefault="0023001B" w:rsidP="008953E3">
      <w:pPr>
        <w:spacing w:after="0"/>
        <w:jc w:val="both"/>
        <w:rPr>
          <w:color w:val="1F4E79" w:themeColor="accent1" w:themeShade="80"/>
          <w:sz w:val="10"/>
          <w:szCs w:val="10"/>
        </w:rPr>
      </w:pPr>
    </w:p>
    <w:p w14:paraId="6AF9DFFE" w14:textId="77777777" w:rsidR="007C5028" w:rsidRDefault="007C5028" w:rsidP="008953E3">
      <w:pPr>
        <w:spacing w:after="0"/>
        <w:jc w:val="both"/>
        <w:rPr>
          <w:color w:val="1F4E79" w:themeColor="accent1" w:themeShade="80"/>
          <w:sz w:val="20"/>
          <w:szCs w:val="20"/>
        </w:rPr>
      </w:pPr>
      <w:r w:rsidRPr="0023001B">
        <w:rPr>
          <w:color w:val="1F4E79" w:themeColor="accent1" w:themeShade="80"/>
          <w:sz w:val="20"/>
          <w:szCs w:val="20"/>
        </w:rPr>
        <w:t>Er wordt gestreefd naar een onderwijs en hulpverlening geïntegreerde aanpak. Daarvoor zijn een Individueel handelingsplan, een OPP, eventueel interventies van geïndiceerde jeugdzorg en onderwijs – zorgarrangementen nodig.</w:t>
      </w:r>
    </w:p>
    <w:p w14:paraId="0F130817" w14:textId="77777777" w:rsidR="00521839" w:rsidRPr="00521839" w:rsidRDefault="00521839" w:rsidP="008953E3">
      <w:pPr>
        <w:spacing w:after="0"/>
        <w:jc w:val="both"/>
        <w:rPr>
          <w:color w:val="1F4E79" w:themeColor="accent1" w:themeShade="80"/>
          <w:sz w:val="10"/>
          <w:szCs w:val="10"/>
        </w:rPr>
      </w:pPr>
    </w:p>
    <w:p w14:paraId="682A14B9" w14:textId="77777777" w:rsidR="00E12E55" w:rsidRPr="0023001B" w:rsidRDefault="00012881" w:rsidP="008953E3">
      <w:pPr>
        <w:spacing w:after="0"/>
        <w:jc w:val="both"/>
        <w:rPr>
          <w:color w:val="1F4E79" w:themeColor="accent1" w:themeShade="80"/>
          <w:sz w:val="20"/>
          <w:szCs w:val="20"/>
        </w:rPr>
      </w:pPr>
      <w:r w:rsidRPr="0023001B">
        <w:rPr>
          <w:color w:val="1F4E79" w:themeColor="accent1" w:themeShade="80"/>
          <w:sz w:val="20"/>
          <w:szCs w:val="20"/>
        </w:rPr>
        <w:t>Voorbeelden van mogelijkheden na</w:t>
      </w:r>
      <w:r w:rsidR="00E12E55" w:rsidRPr="0023001B">
        <w:rPr>
          <w:color w:val="1F4E79" w:themeColor="accent1" w:themeShade="80"/>
          <w:sz w:val="20"/>
          <w:szCs w:val="20"/>
        </w:rPr>
        <w:t xml:space="preserve"> afloop van het </w:t>
      </w:r>
      <w:r w:rsidR="00143CAF" w:rsidRPr="0023001B">
        <w:rPr>
          <w:color w:val="1F4E79" w:themeColor="accent1" w:themeShade="80"/>
          <w:sz w:val="20"/>
          <w:szCs w:val="20"/>
        </w:rPr>
        <w:t xml:space="preserve">tijdelijke </w:t>
      </w:r>
      <w:r w:rsidR="00211C2D">
        <w:rPr>
          <w:color w:val="1F4E79" w:themeColor="accent1" w:themeShade="80"/>
          <w:sz w:val="20"/>
          <w:szCs w:val="20"/>
        </w:rPr>
        <w:t>traject op De Triskel</w:t>
      </w:r>
      <w:r w:rsidR="00143CAF" w:rsidRPr="0023001B">
        <w:rPr>
          <w:color w:val="1F4E79" w:themeColor="accent1" w:themeShade="80"/>
          <w:sz w:val="20"/>
          <w:szCs w:val="20"/>
        </w:rPr>
        <w:t>:</w:t>
      </w:r>
    </w:p>
    <w:p w14:paraId="3169EA27" w14:textId="77777777"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 xml:space="preserve">terugplaatsing naar </w:t>
      </w:r>
      <w:r w:rsidR="00E12E55" w:rsidRPr="0023001B">
        <w:rPr>
          <w:rFonts w:cs="Tahoma"/>
          <w:color w:val="1F4E79" w:themeColor="accent1" w:themeShade="80"/>
          <w:sz w:val="20"/>
          <w:szCs w:val="20"/>
        </w:rPr>
        <w:t>school van herkomst,</w:t>
      </w:r>
    </w:p>
    <w:p w14:paraId="4748B80E" w14:textId="77777777"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schakelen</w:t>
      </w:r>
      <w:r w:rsidR="00E12E55" w:rsidRPr="0023001B">
        <w:rPr>
          <w:rFonts w:cs="Tahoma"/>
          <w:color w:val="1F4E79" w:themeColor="accent1" w:themeShade="80"/>
          <w:sz w:val="20"/>
          <w:szCs w:val="20"/>
        </w:rPr>
        <w:t xml:space="preserve"> naar een andere basisschool,</w:t>
      </w:r>
    </w:p>
    <w:p w14:paraId="4BC9BB6A" w14:textId="77777777" w:rsidR="00E12E55" w:rsidRPr="0023001B" w:rsidRDefault="00143CAF" w:rsidP="00012881">
      <w:pPr>
        <w:numPr>
          <w:ilvl w:val="0"/>
          <w:numId w:val="16"/>
        </w:numPr>
        <w:spacing w:after="0" w:line="240" w:lineRule="atLeast"/>
        <w:rPr>
          <w:b/>
          <w:color w:val="1F4E79" w:themeColor="accent1" w:themeShade="80"/>
          <w:sz w:val="20"/>
          <w:szCs w:val="20"/>
        </w:rPr>
      </w:pPr>
      <w:r w:rsidRPr="0023001B">
        <w:rPr>
          <w:rFonts w:cs="Tahoma"/>
          <w:color w:val="1F4E79" w:themeColor="accent1" w:themeShade="80"/>
          <w:sz w:val="20"/>
          <w:szCs w:val="20"/>
        </w:rPr>
        <w:t>schakelen naar</w:t>
      </w:r>
      <w:r w:rsidR="00E12E55" w:rsidRPr="0023001B">
        <w:rPr>
          <w:rFonts w:cs="Tahoma"/>
          <w:color w:val="1F4E79" w:themeColor="accent1" w:themeShade="80"/>
          <w:sz w:val="20"/>
          <w:szCs w:val="20"/>
        </w:rPr>
        <w:t xml:space="preserve"> SO/SBO</w:t>
      </w:r>
      <w:r w:rsidR="00012881" w:rsidRPr="0023001B">
        <w:rPr>
          <w:rFonts w:cs="Tahoma"/>
          <w:color w:val="1F4E79" w:themeColor="accent1" w:themeShade="80"/>
          <w:sz w:val="20"/>
          <w:szCs w:val="20"/>
        </w:rPr>
        <w:t xml:space="preserve"> (aanvragen van een </w:t>
      </w:r>
      <w:r w:rsidR="0023001B" w:rsidRPr="0023001B">
        <w:rPr>
          <w:rFonts w:cs="Tahoma"/>
          <w:color w:val="1F4E79" w:themeColor="accent1" w:themeShade="80"/>
          <w:sz w:val="20"/>
          <w:szCs w:val="20"/>
        </w:rPr>
        <w:t>Toelaatbaarheidsverklaring (</w:t>
      </w:r>
      <w:r w:rsidR="00012881" w:rsidRPr="0023001B">
        <w:rPr>
          <w:rFonts w:cs="Tahoma"/>
          <w:color w:val="1F4E79" w:themeColor="accent1" w:themeShade="80"/>
          <w:sz w:val="20"/>
          <w:szCs w:val="20"/>
        </w:rPr>
        <w:t>TLV</w:t>
      </w:r>
      <w:r w:rsidR="0023001B" w:rsidRPr="0023001B">
        <w:rPr>
          <w:rFonts w:cs="Tahoma"/>
          <w:color w:val="1F4E79" w:themeColor="accent1" w:themeShade="80"/>
          <w:sz w:val="20"/>
          <w:szCs w:val="20"/>
        </w:rPr>
        <w:t>)</w:t>
      </w:r>
      <w:r w:rsidR="00012881" w:rsidRPr="0023001B">
        <w:rPr>
          <w:rFonts w:cs="Tahoma"/>
          <w:color w:val="1F4E79" w:themeColor="accent1" w:themeShade="80"/>
          <w:sz w:val="20"/>
          <w:szCs w:val="20"/>
        </w:rPr>
        <w:t xml:space="preserve"> of </w:t>
      </w:r>
      <w:r w:rsidR="00E12E55" w:rsidRPr="0023001B">
        <w:rPr>
          <w:rFonts w:cs="Tahoma"/>
          <w:color w:val="1F4E79" w:themeColor="accent1" w:themeShade="80"/>
          <w:sz w:val="20"/>
          <w:szCs w:val="20"/>
        </w:rPr>
        <w:t>de leerling heeft al een TLV</w:t>
      </w:r>
      <w:r w:rsidR="00012881" w:rsidRPr="0023001B">
        <w:rPr>
          <w:rFonts w:cs="Tahoma"/>
          <w:color w:val="1F4E79" w:themeColor="accent1" w:themeShade="80"/>
          <w:sz w:val="20"/>
          <w:szCs w:val="20"/>
        </w:rPr>
        <w:t xml:space="preserve"> </w:t>
      </w:r>
      <w:r w:rsidR="00E12E55" w:rsidRPr="0023001B">
        <w:rPr>
          <w:rFonts w:cs="Tahoma"/>
          <w:color w:val="1F4E79" w:themeColor="accent1" w:themeShade="80"/>
          <w:sz w:val="20"/>
          <w:szCs w:val="20"/>
        </w:rPr>
        <w:t xml:space="preserve">en wacht </w:t>
      </w:r>
      <w:r w:rsidR="00012881" w:rsidRPr="0023001B">
        <w:rPr>
          <w:rFonts w:cs="Tahoma"/>
          <w:color w:val="1F4E79" w:themeColor="accent1" w:themeShade="80"/>
          <w:sz w:val="20"/>
          <w:szCs w:val="20"/>
        </w:rPr>
        <w:t xml:space="preserve">nog </w:t>
      </w:r>
      <w:r w:rsidR="00E12E55" w:rsidRPr="0023001B">
        <w:rPr>
          <w:rFonts w:cs="Tahoma"/>
          <w:color w:val="1F4E79" w:themeColor="accent1" w:themeShade="80"/>
          <w:sz w:val="20"/>
          <w:szCs w:val="20"/>
        </w:rPr>
        <w:t>op</w:t>
      </w:r>
      <w:r w:rsidR="00012881" w:rsidRPr="0023001B">
        <w:rPr>
          <w:rFonts w:cs="Tahoma"/>
          <w:color w:val="1F4E79" w:themeColor="accent1" w:themeShade="80"/>
          <w:sz w:val="20"/>
          <w:szCs w:val="20"/>
        </w:rPr>
        <w:t xml:space="preserve"> plaatsing).</w:t>
      </w:r>
    </w:p>
    <w:p w14:paraId="1527B28B" w14:textId="77777777" w:rsidR="0023001B" w:rsidRPr="0023001B" w:rsidRDefault="0023001B" w:rsidP="00F70AF1">
      <w:pPr>
        <w:spacing w:after="0"/>
        <w:jc w:val="right"/>
        <w:rPr>
          <w:b/>
          <w:color w:val="1F4E79" w:themeColor="accent1" w:themeShade="80"/>
          <w:sz w:val="16"/>
          <w:szCs w:val="16"/>
        </w:rPr>
      </w:pPr>
    </w:p>
    <w:p w14:paraId="2EF93A97" w14:textId="77777777" w:rsidR="003519B5" w:rsidRPr="0023001B" w:rsidRDefault="00F70AF1" w:rsidP="00F70AF1">
      <w:pPr>
        <w:spacing w:after="0"/>
        <w:jc w:val="right"/>
        <w:rPr>
          <w:b/>
          <w:color w:val="1F4E79" w:themeColor="accent1" w:themeShade="80"/>
          <w:sz w:val="20"/>
          <w:szCs w:val="20"/>
        </w:rPr>
      </w:pPr>
      <w:r w:rsidRPr="0023001B">
        <w:rPr>
          <w:b/>
          <w:color w:val="1F4E79" w:themeColor="accent1" w:themeShade="80"/>
          <w:sz w:val="20"/>
          <w:szCs w:val="20"/>
        </w:rPr>
        <w:t>Doelgroep</w:t>
      </w:r>
    </w:p>
    <w:p w14:paraId="2A498042" w14:textId="77777777" w:rsidR="005D610B" w:rsidRPr="0023001B" w:rsidRDefault="00F70AF1" w:rsidP="005D610B">
      <w:pPr>
        <w:spacing w:after="0"/>
        <w:jc w:val="both"/>
        <w:rPr>
          <w:color w:val="1F4E79" w:themeColor="accent1" w:themeShade="80"/>
          <w:sz w:val="20"/>
          <w:szCs w:val="20"/>
        </w:rPr>
      </w:pPr>
      <w:r w:rsidRPr="0023001B">
        <w:rPr>
          <w:color w:val="1F4E79" w:themeColor="accent1" w:themeShade="80"/>
          <w:sz w:val="20"/>
          <w:szCs w:val="20"/>
        </w:rPr>
        <w:t xml:space="preserve">Kinderen </w:t>
      </w:r>
      <w:r w:rsidR="005D610B" w:rsidRPr="0023001B">
        <w:rPr>
          <w:color w:val="1F4E79" w:themeColor="accent1" w:themeShade="80"/>
          <w:sz w:val="20"/>
          <w:szCs w:val="20"/>
        </w:rPr>
        <w:t>die om welke reden dan ook niet te handhaven zijn binnen hun eigen onde</w:t>
      </w:r>
      <w:r w:rsidRPr="0023001B">
        <w:rPr>
          <w:color w:val="1F4E79" w:themeColor="accent1" w:themeShade="80"/>
          <w:sz w:val="20"/>
          <w:szCs w:val="20"/>
        </w:rPr>
        <w:t>rwijsomgeving kunnen tijdelijk</w:t>
      </w:r>
      <w:r w:rsidR="005D610B" w:rsidRPr="0023001B">
        <w:rPr>
          <w:color w:val="1F4E79" w:themeColor="accent1" w:themeShade="80"/>
          <w:sz w:val="20"/>
          <w:szCs w:val="20"/>
        </w:rPr>
        <w:t xml:space="preserve"> geplaatst worden binnen dit maatwerktraject. Kinderen die meer tijd, ruimte en aandacht nodig hebben dan ze kunnen krijgen in de groepen op de reguliere scholen.</w:t>
      </w:r>
      <w:r w:rsidR="00336802" w:rsidRPr="0023001B">
        <w:rPr>
          <w:color w:val="1F4E79" w:themeColor="accent1" w:themeShade="80"/>
          <w:sz w:val="20"/>
          <w:szCs w:val="20"/>
        </w:rPr>
        <w:t xml:space="preserve"> </w:t>
      </w:r>
      <w:r w:rsidR="005D610B" w:rsidRPr="0023001B">
        <w:rPr>
          <w:color w:val="1F4E79" w:themeColor="accent1" w:themeShade="80"/>
          <w:sz w:val="20"/>
          <w:szCs w:val="20"/>
        </w:rPr>
        <w:t>Inzet voor deze kinderen is om ze teru</w:t>
      </w:r>
      <w:r w:rsidR="003519B5" w:rsidRPr="0023001B">
        <w:rPr>
          <w:color w:val="1F4E79" w:themeColor="accent1" w:themeShade="80"/>
          <w:sz w:val="20"/>
          <w:szCs w:val="20"/>
        </w:rPr>
        <w:t xml:space="preserve">g te plaatsen of een juiste </w:t>
      </w:r>
      <w:r w:rsidR="005D610B" w:rsidRPr="0023001B">
        <w:rPr>
          <w:color w:val="1F4E79" w:themeColor="accent1" w:themeShade="80"/>
          <w:sz w:val="20"/>
          <w:szCs w:val="20"/>
        </w:rPr>
        <w:t>onderwijsomgeving voor ze te vinden.</w:t>
      </w:r>
    </w:p>
    <w:p w14:paraId="60CA2FCD" w14:textId="77777777" w:rsidR="00C9400F" w:rsidRPr="0023001B" w:rsidRDefault="00C9400F" w:rsidP="005D610B">
      <w:pPr>
        <w:spacing w:after="0"/>
        <w:jc w:val="both"/>
        <w:rPr>
          <w:color w:val="1F4E79" w:themeColor="accent1" w:themeShade="80"/>
          <w:sz w:val="10"/>
          <w:szCs w:val="10"/>
        </w:rPr>
      </w:pPr>
    </w:p>
    <w:p w14:paraId="4798C4C8" w14:textId="77777777" w:rsidR="00012881" w:rsidRPr="0023001B" w:rsidRDefault="005D610B" w:rsidP="00012881">
      <w:pPr>
        <w:spacing w:after="0"/>
        <w:jc w:val="both"/>
        <w:rPr>
          <w:color w:val="1F4E79" w:themeColor="accent1" w:themeShade="80"/>
          <w:sz w:val="20"/>
          <w:szCs w:val="20"/>
        </w:rPr>
      </w:pPr>
      <w:r w:rsidRPr="0023001B">
        <w:rPr>
          <w:color w:val="1F4E79" w:themeColor="accent1" w:themeShade="80"/>
          <w:sz w:val="20"/>
          <w:szCs w:val="20"/>
        </w:rPr>
        <w:t xml:space="preserve">De doelgroep van </w:t>
      </w:r>
      <w:r w:rsidR="00211C2D">
        <w:rPr>
          <w:color w:val="1F4E79" w:themeColor="accent1" w:themeShade="80"/>
          <w:sz w:val="20"/>
          <w:szCs w:val="20"/>
        </w:rPr>
        <w:t>Lesplaats De Triskel</w:t>
      </w:r>
      <w:r w:rsidR="008744D7" w:rsidRPr="0023001B">
        <w:rPr>
          <w:color w:val="1F4E79" w:themeColor="accent1" w:themeShade="80"/>
          <w:sz w:val="20"/>
          <w:szCs w:val="20"/>
        </w:rPr>
        <w:t xml:space="preserve"> bestaat uit leerlingen (</w:t>
      </w:r>
      <w:r w:rsidR="00012881" w:rsidRPr="0023001B">
        <w:rPr>
          <w:color w:val="1F4E79" w:themeColor="accent1" w:themeShade="80"/>
          <w:sz w:val="20"/>
          <w:szCs w:val="20"/>
        </w:rPr>
        <w:t>8 t/m 12 jaar</w:t>
      </w:r>
      <w:r w:rsidR="008744D7" w:rsidRPr="0023001B">
        <w:rPr>
          <w:color w:val="1F4E79" w:themeColor="accent1" w:themeShade="80"/>
          <w:sz w:val="20"/>
          <w:szCs w:val="20"/>
        </w:rPr>
        <w:t>) met een gedragsondersteuningsvraag</w:t>
      </w:r>
      <w:r w:rsidR="00012881" w:rsidRPr="0023001B">
        <w:rPr>
          <w:color w:val="1F4E79" w:themeColor="accent1" w:themeShade="80"/>
          <w:sz w:val="20"/>
          <w:szCs w:val="20"/>
        </w:rPr>
        <w:t xml:space="preserve"> die</w:t>
      </w:r>
      <w:r w:rsidR="008744D7" w:rsidRPr="0023001B">
        <w:rPr>
          <w:color w:val="1F4E79" w:themeColor="accent1" w:themeShade="80"/>
          <w:sz w:val="20"/>
          <w:szCs w:val="20"/>
        </w:rPr>
        <w:t xml:space="preserve"> bijvoorbeeld</w:t>
      </w:r>
      <w:r w:rsidR="00012881" w:rsidRPr="0023001B">
        <w:rPr>
          <w:color w:val="1F4E79" w:themeColor="accent1" w:themeShade="80"/>
          <w:sz w:val="20"/>
          <w:szCs w:val="20"/>
        </w:rPr>
        <w:t>:</w:t>
      </w:r>
    </w:p>
    <w:p w14:paraId="4AC2096B" w14:textId="77777777" w:rsidR="00303574" w:rsidRPr="0023001B" w:rsidRDefault="00303574" w:rsidP="00303574">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dreigen uit te vallen op school</w:t>
      </w:r>
      <w:r w:rsidR="008744D7" w:rsidRPr="0023001B">
        <w:rPr>
          <w:color w:val="1F4E79" w:themeColor="accent1" w:themeShade="80"/>
          <w:sz w:val="20"/>
          <w:szCs w:val="20"/>
        </w:rPr>
        <w:t>,</w:t>
      </w:r>
    </w:p>
    <w:p w14:paraId="10F022C5" w14:textId="77777777" w:rsidR="005D610B" w:rsidRPr="0023001B" w:rsidRDefault="005D610B" w:rsidP="00012881">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internaliserende problematiek vertonen</w:t>
      </w:r>
      <w:r w:rsidR="008744D7" w:rsidRPr="0023001B">
        <w:rPr>
          <w:color w:val="1F4E79" w:themeColor="accent1" w:themeShade="80"/>
          <w:sz w:val="20"/>
          <w:szCs w:val="20"/>
        </w:rPr>
        <w:t>,</w:t>
      </w:r>
    </w:p>
    <w:p w14:paraId="67728B53"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externaliserende problematiek vertonen</w:t>
      </w:r>
    </w:p>
    <w:p w14:paraId="3057CBFD" w14:textId="77777777" w:rsidR="005D610B" w:rsidRPr="0023001B" w:rsidRDefault="00C9400F"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vaak</w:t>
      </w:r>
      <w:r w:rsidR="00336802" w:rsidRPr="0023001B">
        <w:rPr>
          <w:color w:val="1F4E79" w:themeColor="accent1" w:themeShade="80"/>
          <w:sz w:val="20"/>
          <w:szCs w:val="20"/>
        </w:rPr>
        <w:t xml:space="preserve"> verzuimen (</w:t>
      </w:r>
      <w:r w:rsidR="000F04C4" w:rsidRPr="0023001B">
        <w:rPr>
          <w:color w:val="1F4E79" w:themeColor="accent1" w:themeShade="80"/>
          <w:sz w:val="20"/>
          <w:szCs w:val="20"/>
        </w:rPr>
        <w:t>potentië</w:t>
      </w:r>
      <w:r w:rsidR="00336802" w:rsidRPr="0023001B">
        <w:rPr>
          <w:color w:val="1F4E79" w:themeColor="accent1" w:themeShade="80"/>
          <w:sz w:val="20"/>
          <w:szCs w:val="20"/>
        </w:rPr>
        <w:t>le thuiszitter)</w:t>
      </w:r>
      <w:r w:rsidR="008744D7" w:rsidRPr="0023001B">
        <w:rPr>
          <w:color w:val="1F4E79" w:themeColor="accent1" w:themeShade="80"/>
          <w:sz w:val="20"/>
          <w:szCs w:val="20"/>
        </w:rPr>
        <w:t>,</w:t>
      </w:r>
    </w:p>
    <w:p w14:paraId="333984C6"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sociaal-emotionele problemen zich n</w:t>
      </w:r>
      <w:r w:rsidR="00211C2D">
        <w:rPr>
          <w:color w:val="1F4E79" w:themeColor="accent1" w:themeShade="80"/>
          <w:sz w:val="20"/>
          <w:szCs w:val="20"/>
        </w:rPr>
        <w:t>iet staande kunnen houden binnen</w:t>
      </w:r>
      <w:r w:rsidRPr="0023001B">
        <w:rPr>
          <w:color w:val="1F4E79" w:themeColor="accent1" w:themeShade="80"/>
          <w:sz w:val="20"/>
          <w:szCs w:val="20"/>
        </w:rPr>
        <w:t xml:space="preserve"> de reguliere groep</w:t>
      </w:r>
      <w:r w:rsidR="008744D7" w:rsidRPr="0023001B">
        <w:rPr>
          <w:color w:val="1F4E79" w:themeColor="accent1" w:themeShade="80"/>
          <w:sz w:val="20"/>
          <w:szCs w:val="20"/>
        </w:rPr>
        <w:t>,</w:t>
      </w:r>
    </w:p>
    <w:p w14:paraId="40A76DEE"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omstandigheden een periode moeten overbruggen buiten d</w:t>
      </w:r>
      <w:bookmarkStart w:id="0" w:name="_GoBack"/>
      <w:bookmarkEnd w:id="0"/>
      <w:r w:rsidRPr="0023001B">
        <w:rPr>
          <w:color w:val="1F4E79" w:themeColor="accent1" w:themeShade="80"/>
          <w:sz w:val="20"/>
          <w:szCs w:val="20"/>
        </w:rPr>
        <w:t>e eigen school</w:t>
      </w:r>
      <w:r w:rsidR="008744D7" w:rsidRPr="0023001B">
        <w:rPr>
          <w:color w:val="1F4E79" w:themeColor="accent1" w:themeShade="80"/>
          <w:sz w:val="20"/>
          <w:szCs w:val="20"/>
        </w:rPr>
        <w:t>,</w:t>
      </w:r>
    </w:p>
    <w:p w14:paraId="723120AB" w14:textId="77777777" w:rsidR="00E12E55" w:rsidRPr="0023001B" w:rsidRDefault="00E12E55"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een time-out nodig hebben</w:t>
      </w:r>
      <w:r w:rsidR="008744D7" w:rsidRPr="0023001B">
        <w:rPr>
          <w:color w:val="1F4E79" w:themeColor="accent1" w:themeShade="80"/>
          <w:sz w:val="20"/>
          <w:szCs w:val="20"/>
        </w:rPr>
        <w:t xml:space="preserve"> of</w:t>
      </w:r>
    </w:p>
    <w:p w14:paraId="61BF3ED3" w14:textId="77777777" w:rsidR="00C9400F" w:rsidRPr="00606CFD" w:rsidRDefault="00336802" w:rsidP="00C9400F">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al</w:t>
      </w:r>
      <w:r w:rsidR="00E12E55" w:rsidRPr="0023001B">
        <w:rPr>
          <w:color w:val="1F4E79" w:themeColor="accent1" w:themeShade="80"/>
          <w:sz w:val="20"/>
          <w:szCs w:val="20"/>
        </w:rPr>
        <w:t xml:space="preserve"> </w:t>
      </w:r>
      <w:r w:rsidRPr="0023001B">
        <w:rPr>
          <w:color w:val="1F4E79" w:themeColor="accent1" w:themeShade="80"/>
          <w:sz w:val="20"/>
          <w:szCs w:val="20"/>
        </w:rPr>
        <w:t>een TLV</w:t>
      </w:r>
      <w:r w:rsidR="00C9400F" w:rsidRPr="0023001B">
        <w:rPr>
          <w:color w:val="1F4E79" w:themeColor="accent1" w:themeShade="80"/>
          <w:sz w:val="20"/>
          <w:szCs w:val="20"/>
        </w:rPr>
        <w:t xml:space="preserve"> hebben en</w:t>
      </w:r>
      <w:r w:rsidRPr="0023001B">
        <w:rPr>
          <w:color w:val="1F4E79" w:themeColor="accent1" w:themeShade="80"/>
          <w:sz w:val="20"/>
          <w:szCs w:val="20"/>
        </w:rPr>
        <w:t xml:space="preserve"> </w:t>
      </w:r>
      <w:r w:rsidR="00F70AF1" w:rsidRPr="0023001B">
        <w:rPr>
          <w:color w:val="1F4E79" w:themeColor="accent1" w:themeShade="80"/>
          <w:sz w:val="20"/>
          <w:szCs w:val="20"/>
        </w:rPr>
        <w:t>wachten op plaatsing binnen het S(B)O, waarbij het n</w:t>
      </w:r>
      <w:r w:rsidRPr="0023001B">
        <w:rPr>
          <w:color w:val="1F4E79" w:themeColor="accent1" w:themeShade="80"/>
          <w:sz w:val="20"/>
          <w:szCs w:val="20"/>
        </w:rPr>
        <w:t>iet mogelijk/wenselijk is om</w:t>
      </w:r>
      <w:r w:rsidR="00F70AF1" w:rsidRPr="0023001B">
        <w:rPr>
          <w:color w:val="1F4E79" w:themeColor="accent1" w:themeShade="80"/>
          <w:sz w:val="20"/>
          <w:szCs w:val="20"/>
        </w:rPr>
        <w:t xml:space="preserve"> onderwijs te volgen binnen de</w:t>
      </w:r>
      <w:r w:rsidR="00C9400F" w:rsidRPr="0023001B">
        <w:rPr>
          <w:color w:val="1F4E79" w:themeColor="accent1" w:themeShade="80"/>
          <w:sz w:val="20"/>
          <w:szCs w:val="20"/>
        </w:rPr>
        <w:t xml:space="preserve"> eigen school</w:t>
      </w:r>
      <w:r w:rsidR="00F70AF1" w:rsidRPr="0023001B">
        <w:rPr>
          <w:color w:val="1F4E79" w:themeColor="accent1" w:themeShade="80"/>
          <w:sz w:val="20"/>
          <w:szCs w:val="20"/>
        </w:rPr>
        <w:t>.</w:t>
      </w:r>
    </w:p>
    <w:p w14:paraId="00DA047D" w14:textId="77777777" w:rsidR="00606CFD" w:rsidRPr="00606CFD" w:rsidRDefault="00606CFD" w:rsidP="00C9400F">
      <w:pPr>
        <w:spacing w:after="0"/>
        <w:jc w:val="both"/>
        <w:rPr>
          <w:color w:val="1F4E79" w:themeColor="accent1" w:themeShade="80"/>
          <w:sz w:val="10"/>
          <w:szCs w:val="10"/>
        </w:rPr>
      </w:pPr>
    </w:p>
    <w:p w14:paraId="46EAEF19" w14:textId="77777777" w:rsidR="00850702" w:rsidRPr="0023001B" w:rsidRDefault="008744D7" w:rsidP="00C9400F">
      <w:pPr>
        <w:spacing w:after="0"/>
        <w:jc w:val="both"/>
        <w:rPr>
          <w:color w:val="1F4E79" w:themeColor="accent1" w:themeShade="80"/>
          <w:sz w:val="20"/>
          <w:szCs w:val="20"/>
        </w:rPr>
      </w:pPr>
      <w:r w:rsidRPr="0023001B">
        <w:rPr>
          <w:color w:val="1F4E79" w:themeColor="accent1" w:themeShade="80"/>
          <w:sz w:val="20"/>
          <w:szCs w:val="20"/>
        </w:rPr>
        <w:t>Daarnaast moet de leerling besproken</w:t>
      </w:r>
      <w:r w:rsidR="00C9400F" w:rsidRPr="0023001B">
        <w:rPr>
          <w:color w:val="1F4E79" w:themeColor="accent1" w:themeShade="80"/>
          <w:sz w:val="20"/>
          <w:szCs w:val="20"/>
        </w:rPr>
        <w:t xml:space="preserve"> zijn in de CLB, </w:t>
      </w:r>
      <w:r w:rsidRPr="0023001B">
        <w:rPr>
          <w:color w:val="1F4E79" w:themeColor="accent1" w:themeShade="80"/>
          <w:sz w:val="20"/>
          <w:szCs w:val="20"/>
        </w:rPr>
        <w:t xml:space="preserve">is </w:t>
      </w:r>
      <w:r w:rsidR="00C9400F" w:rsidRPr="0023001B">
        <w:rPr>
          <w:color w:val="1F4E79" w:themeColor="accent1" w:themeShade="80"/>
          <w:sz w:val="20"/>
          <w:szCs w:val="20"/>
        </w:rPr>
        <w:t>er reeds een OPP + HP + e</w:t>
      </w:r>
      <w:r w:rsidRPr="0023001B">
        <w:rPr>
          <w:color w:val="1F4E79" w:themeColor="accent1" w:themeShade="80"/>
          <w:sz w:val="20"/>
          <w:szCs w:val="20"/>
        </w:rPr>
        <w:t xml:space="preserve">valuatie, </w:t>
      </w:r>
      <w:r w:rsidR="00C9400F" w:rsidRPr="0023001B">
        <w:rPr>
          <w:color w:val="1F4E79" w:themeColor="accent1" w:themeShade="80"/>
          <w:sz w:val="20"/>
          <w:szCs w:val="20"/>
        </w:rPr>
        <w:t>heeft de leerling</w:t>
      </w:r>
      <w:r w:rsidRPr="0023001B">
        <w:rPr>
          <w:color w:val="1F4E79" w:themeColor="accent1" w:themeShade="80"/>
          <w:sz w:val="20"/>
          <w:szCs w:val="20"/>
        </w:rPr>
        <w:t xml:space="preserve"> een arrangement vanuit de bovenschoolse zorgstructuur gehad en e</w:t>
      </w:r>
      <w:r w:rsidR="00521839">
        <w:rPr>
          <w:color w:val="1F4E79" w:themeColor="accent1" w:themeShade="80"/>
          <w:sz w:val="20"/>
          <w:szCs w:val="20"/>
        </w:rPr>
        <w:t>r is betrokkenheid van een ambulant begeleider</w:t>
      </w:r>
      <w:r w:rsidRPr="0023001B">
        <w:rPr>
          <w:color w:val="1F4E79" w:themeColor="accent1" w:themeShade="80"/>
          <w:sz w:val="20"/>
          <w:szCs w:val="20"/>
        </w:rPr>
        <w:t>.</w:t>
      </w:r>
    </w:p>
    <w:p w14:paraId="3DE37B0F" w14:textId="77777777"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lastRenderedPageBreak/>
        <w:t>Omvang</w:t>
      </w:r>
    </w:p>
    <w:p w14:paraId="5AF4BFBF" w14:textId="73452ABF"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verblijfsduur</w:t>
      </w:r>
      <w:r w:rsidR="00211C2D">
        <w:rPr>
          <w:color w:val="1F4E79" w:themeColor="accent1" w:themeShade="80"/>
          <w:sz w:val="20"/>
          <w:szCs w:val="20"/>
        </w:rPr>
        <w:t xml:space="preserve"> op Lesplaats De Triskel</w:t>
      </w:r>
      <w:r w:rsidRPr="0023001B">
        <w:rPr>
          <w:color w:val="1F4E79" w:themeColor="accent1" w:themeShade="80"/>
          <w:sz w:val="20"/>
          <w:szCs w:val="20"/>
        </w:rPr>
        <w:t xml:space="preserve"> i</w:t>
      </w:r>
      <w:r w:rsidR="003519B5" w:rsidRPr="0023001B">
        <w:rPr>
          <w:color w:val="1F4E79" w:themeColor="accent1" w:themeShade="80"/>
          <w:sz w:val="20"/>
          <w:szCs w:val="20"/>
        </w:rPr>
        <w:t>s flexibel en kan variëren van 6</w:t>
      </w:r>
      <w:r w:rsidRPr="0023001B">
        <w:rPr>
          <w:color w:val="1F4E79" w:themeColor="accent1" w:themeShade="80"/>
          <w:sz w:val="20"/>
          <w:szCs w:val="20"/>
        </w:rPr>
        <w:t xml:space="preserve"> weken tot 1 schooljaar. Deze verblijfsduur kan, indien nodig en bij uitzondering</w:t>
      </w:r>
      <w:r w:rsidR="0023001B" w:rsidRPr="0023001B">
        <w:rPr>
          <w:color w:val="1F4E79" w:themeColor="accent1" w:themeShade="80"/>
          <w:sz w:val="20"/>
          <w:szCs w:val="20"/>
        </w:rPr>
        <w:t>, worden verlengd. De maximale</w:t>
      </w:r>
      <w:r w:rsidRPr="0023001B">
        <w:rPr>
          <w:color w:val="1F4E79" w:themeColor="accent1" w:themeShade="80"/>
          <w:sz w:val="20"/>
          <w:szCs w:val="20"/>
        </w:rPr>
        <w:t xml:space="preserve"> grootte van de groep is 8 leerling</w:t>
      </w:r>
      <w:r w:rsidR="0023001B" w:rsidRPr="0023001B">
        <w:rPr>
          <w:color w:val="1F4E79" w:themeColor="accent1" w:themeShade="80"/>
          <w:sz w:val="20"/>
          <w:szCs w:val="20"/>
        </w:rPr>
        <w:t>en</w:t>
      </w:r>
      <w:r w:rsidRPr="0023001B">
        <w:rPr>
          <w:color w:val="1F4E79" w:themeColor="accent1" w:themeShade="80"/>
          <w:sz w:val="20"/>
          <w:szCs w:val="20"/>
        </w:rPr>
        <w:t>, maar het aantal</w:t>
      </w:r>
      <w:r w:rsidR="00C34A75">
        <w:rPr>
          <w:color w:val="1F4E79" w:themeColor="accent1" w:themeShade="80"/>
          <w:sz w:val="20"/>
          <w:szCs w:val="20"/>
        </w:rPr>
        <w:t xml:space="preserve"> leerlingen</w:t>
      </w:r>
      <w:r w:rsidR="0023001B" w:rsidRPr="0023001B">
        <w:rPr>
          <w:color w:val="1F4E79" w:themeColor="accent1" w:themeShade="80"/>
          <w:sz w:val="20"/>
          <w:szCs w:val="20"/>
        </w:rPr>
        <w:t xml:space="preserve"> en de samenstelling van de groep</w:t>
      </w:r>
      <w:r w:rsidRPr="0023001B">
        <w:rPr>
          <w:color w:val="1F4E79" w:themeColor="accent1" w:themeShade="80"/>
          <w:sz w:val="20"/>
          <w:szCs w:val="20"/>
        </w:rPr>
        <w:t xml:space="preserve"> kan gedurende het schoolja</w:t>
      </w:r>
      <w:r w:rsidR="0023001B" w:rsidRPr="0023001B">
        <w:rPr>
          <w:color w:val="1F4E79" w:themeColor="accent1" w:themeShade="80"/>
          <w:sz w:val="20"/>
          <w:szCs w:val="20"/>
        </w:rPr>
        <w:t>ar veranderen</w:t>
      </w:r>
      <w:r w:rsidRPr="0023001B">
        <w:rPr>
          <w:color w:val="1F4E79" w:themeColor="accent1" w:themeShade="80"/>
          <w:sz w:val="20"/>
          <w:szCs w:val="20"/>
        </w:rPr>
        <w:t>.</w:t>
      </w:r>
    </w:p>
    <w:p w14:paraId="7A6CDF4B" w14:textId="3B3474BA"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leerlingen worden</w:t>
      </w:r>
      <w:r w:rsidR="003519B5" w:rsidRPr="0023001B">
        <w:rPr>
          <w:color w:val="1F4E79" w:themeColor="accent1" w:themeShade="80"/>
          <w:sz w:val="20"/>
          <w:szCs w:val="20"/>
        </w:rPr>
        <w:t xml:space="preserve"> dagelijks</w:t>
      </w:r>
      <w:r w:rsidRPr="0023001B">
        <w:rPr>
          <w:color w:val="1F4E79" w:themeColor="accent1" w:themeShade="80"/>
          <w:sz w:val="20"/>
          <w:szCs w:val="20"/>
        </w:rPr>
        <w:t xml:space="preserve"> begeleid door een gespecialiseerde leerkracht </w:t>
      </w:r>
      <w:r w:rsidR="007E6525" w:rsidRPr="0023001B">
        <w:rPr>
          <w:color w:val="1F4E79" w:themeColor="accent1" w:themeShade="80"/>
          <w:sz w:val="20"/>
          <w:szCs w:val="20"/>
        </w:rPr>
        <w:t xml:space="preserve">en een gespecialiseerde </w:t>
      </w:r>
      <w:r w:rsidRPr="0023001B">
        <w:rPr>
          <w:color w:val="1F4E79" w:themeColor="accent1" w:themeShade="80"/>
          <w:sz w:val="20"/>
          <w:szCs w:val="20"/>
        </w:rPr>
        <w:t>assistent. Ondersteuning wordt geleve</w:t>
      </w:r>
      <w:r w:rsidR="002B7635">
        <w:rPr>
          <w:color w:val="1F4E79" w:themeColor="accent1" w:themeShade="80"/>
          <w:sz w:val="20"/>
          <w:szCs w:val="20"/>
        </w:rPr>
        <w:t xml:space="preserve">rd door een </w:t>
      </w:r>
      <w:r w:rsidR="00FA19B8">
        <w:rPr>
          <w:color w:val="1F4E79" w:themeColor="accent1" w:themeShade="80"/>
          <w:sz w:val="20"/>
          <w:szCs w:val="20"/>
        </w:rPr>
        <w:t>gedrags</w:t>
      </w:r>
      <w:r w:rsidR="00C34A75">
        <w:rPr>
          <w:color w:val="1F4E79" w:themeColor="accent1" w:themeShade="80"/>
          <w:sz w:val="20"/>
          <w:szCs w:val="20"/>
        </w:rPr>
        <w:t>deskundige</w:t>
      </w:r>
      <w:r w:rsidR="008953E3" w:rsidRPr="0023001B">
        <w:rPr>
          <w:color w:val="1F4E79" w:themeColor="accent1" w:themeShade="80"/>
          <w:sz w:val="20"/>
          <w:szCs w:val="20"/>
        </w:rPr>
        <w:t>,</w:t>
      </w:r>
      <w:r w:rsidRPr="0023001B">
        <w:rPr>
          <w:color w:val="1F4E79" w:themeColor="accent1" w:themeShade="80"/>
          <w:sz w:val="20"/>
          <w:szCs w:val="20"/>
        </w:rPr>
        <w:t xml:space="preserve"> </w:t>
      </w:r>
      <w:r w:rsidR="003519B5" w:rsidRPr="0023001B">
        <w:rPr>
          <w:color w:val="1F4E79" w:themeColor="accent1" w:themeShade="80"/>
          <w:sz w:val="20"/>
          <w:szCs w:val="20"/>
        </w:rPr>
        <w:t xml:space="preserve">een </w:t>
      </w:r>
      <w:r w:rsidR="002B7635">
        <w:rPr>
          <w:color w:val="1F4E79" w:themeColor="accent1" w:themeShade="80"/>
          <w:sz w:val="20"/>
          <w:szCs w:val="20"/>
        </w:rPr>
        <w:t>ambulant begeleider</w:t>
      </w:r>
      <w:r w:rsidR="008953E3" w:rsidRPr="0023001B">
        <w:rPr>
          <w:color w:val="1F4E79" w:themeColor="accent1" w:themeShade="80"/>
          <w:sz w:val="20"/>
          <w:szCs w:val="20"/>
        </w:rPr>
        <w:t xml:space="preserve"> en de coördinator. </w:t>
      </w:r>
    </w:p>
    <w:p w14:paraId="3DBF4971"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Er wordt lesgegeven van 8.30 – 14.00 uur, waarbij een aangepast rooster</w:t>
      </w:r>
      <w:r w:rsidR="003519B5" w:rsidRPr="0023001B">
        <w:rPr>
          <w:color w:val="1F4E79" w:themeColor="accent1" w:themeShade="80"/>
          <w:sz w:val="20"/>
          <w:szCs w:val="20"/>
        </w:rPr>
        <w:t xml:space="preserve"> </w:t>
      </w:r>
      <w:r w:rsidR="0023001B" w:rsidRPr="0023001B">
        <w:rPr>
          <w:color w:val="1F4E79" w:themeColor="accent1" w:themeShade="80"/>
          <w:sz w:val="20"/>
          <w:szCs w:val="20"/>
        </w:rPr>
        <w:t xml:space="preserve">(in overleg met </w:t>
      </w:r>
      <w:r w:rsidR="00606CFD">
        <w:rPr>
          <w:color w:val="1F4E79" w:themeColor="accent1" w:themeShade="80"/>
          <w:sz w:val="20"/>
          <w:szCs w:val="20"/>
        </w:rPr>
        <w:t>de betrokken LPA</w:t>
      </w:r>
      <w:r w:rsidR="003519B5" w:rsidRPr="0023001B">
        <w:rPr>
          <w:color w:val="1F4E79" w:themeColor="accent1" w:themeShade="80"/>
          <w:sz w:val="20"/>
          <w:szCs w:val="20"/>
        </w:rPr>
        <w:t>)</w:t>
      </w:r>
      <w:r w:rsidRPr="0023001B">
        <w:rPr>
          <w:color w:val="1F4E79" w:themeColor="accent1" w:themeShade="80"/>
          <w:sz w:val="20"/>
          <w:szCs w:val="20"/>
        </w:rPr>
        <w:t xml:space="preserve"> tot de mogelijkheden behoort. </w:t>
      </w:r>
    </w:p>
    <w:p w14:paraId="6E713E01" w14:textId="77777777" w:rsidR="00C9400F" w:rsidRPr="0023001B" w:rsidRDefault="00211C2D" w:rsidP="005D610B">
      <w:pPr>
        <w:spacing w:after="0"/>
        <w:jc w:val="both"/>
        <w:rPr>
          <w:color w:val="1F4E79" w:themeColor="accent1" w:themeShade="80"/>
          <w:sz w:val="16"/>
          <w:szCs w:val="16"/>
        </w:rPr>
      </w:pPr>
      <w:r w:rsidRPr="0023001B">
        <w:rPr>
          <w:noProof/>
          <w:sz w:val="20"/>
          <w:szCs w:val="20"/>
          <w:lang w:eastAsia="nl-NL"/>
        </w:rPr>
        <w:drawing>
          <wp:anchor distT="0" distB="0" distL="114300" distR="114300" simplePos="0" relativeHeight="251679744" behindDoc="0" locked="0" layoutInCell="1" allowOverlap="1" wp14:anchorId="3BAE2D43" wp14:editId="240B40A1">
            <wp:simplePos x="0" y="0"/>
            <wp:positionH relativeFrom="column">
              <wp:align>right</wp:align>
            </wp:positionH>
            <wp:positionV relativeFrom="paragraph">
              <wp:posOffset>43815</wp:posOffset>
            </wp:positionV>
            <wp:extent cx="2762250" cy="1009650"/>
            <wp:effectExtent l="0" t="0" r="0" b="0"/>
            <wp:wrapNone/>
            <wp:docPr id="8" name="Afbeelding 8" descr="Groep Schoolkinderen Jumpng Geïsoleerd In Het Wit Royalty-Vri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ep Schoolkinderen Jumpng Geïsoleerd In Het Wit Royalty-Vrije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288" b="11899"/>
                    <a:stretch/>
                  </pic:blipFill>
                  <pic:spPr bwMode="auto">
                    <a:xfrm>
                      <a:off x="0" y="0"/>
                      <a:ext cx="2762250" cy="1009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6490EC" w14:textId="77777777" w:rsidR="00211C2D" w:rsidRDefault="00211C2D" w:rsidP="00C9400F">
      <w:pPr>
        <w:spacing w:after="0"/>
        <w:jc w:val="right"/>
        <w:rPr>
          <w:b/>
          <w:color w:val="1F4E79" w:themeColor="accent1" w:themeShade="80"/>
          <w:sz w:val="20"/>
          <w:szCs w:val="20"/>
        </w:rPr>
      </w:pPr>
    </w:p>
    <w:p w14:paraId="72185837" w14:textId="77777777" w:rsidR="00211C2D" w:rsidRDefault="00211C2D" w:rsidP="00C9400F">
      <w:pPr>
        <w:spacing w:after="0"/>
        <w:jc w:val="right"/>
        <w:rPr>
          <w:b/>
          <w:color w:val="1F4E79" w:themeColor="accent1" w:themeShade="80"/>
          <w:sz w:val="20"/>
          <w:szCs w:val="20"/>
        </w:rPr>
      </w:pPr>
    </w:p>
    <w:p w14:paraId="2AFD35CF" w14:textId="77777777" w:rsidR="00211C2D" w:rsidRDefault="00211C2D" w:rsidP="00C9400F">
      <w:pPr>
        <w:spacing w:after="0"/>
        <w:jc w:val="right"/>
        <w:rPr>
          <w:b/>
          <w:color w:val="1F4E79" w:themeColor="accent1" w:themeShade="80"/>
          <w:sz w:val="20"/>
          <w:szCs w:val="20"/>
        </w:rPr>
      </w:pPr>
    </w:p>
    <w:p w14:paraId="4F061B8B" w14:textId="77777777" w:rsidR="00211C2D" w:rsidRDefault="00211C2D" w:rsidP="00C9400F">
      <w:pPr>
        <w:spacing w:after="0"/>
        <w:jc w:val="right"/>
        <w:rPr>
          <w:b/>
          <w:color w:val="1F4E79" w:themeColor="accent1" w:themeShade="80"/>
          <w:sz w:val="20"/>
          <w:szCs w:val="20"/>
        </w:rPr>
      </w:pPr>
    </w:p>
    <w:p w14:paraId="385B7911" w14:textId="77777777" w:rsidR="00211C2D" w:rsidRDefault="00211C2D" w:rsidP="00C9400F">
      <w:pPr>
        <w:spacing w:after="0"/>
        <w:jc w:val="right"/>
        <w:rPr>
          <w:b/>
          <w:color w:val="1F4E79" w:themeColor="accent1" w:themeShade="80"/>
          <w:sz w:val="20"/>
          <w:szCs w:val="20"/>
        </w:rPr>
      </w:pPr>
    </w:p>
    <w:p w14:paraId="2840454A" w14:textId="77777777" w:rsidR="00211C2D" w:rsidRDefault="00211C2D" w:rsidP="00C9400F">
      <w:pPr>
        <w:spacing w:after="0"/>
        <w:jc w:val="right"/>
        <w:rPr>
          <w:b/>
          <w:color w:val="1F4E79" w:themeColor="accent1" w:themeShade="80"/>
          <w:sz w:val="20"/>
          <w:szCs w:val="20"/>
        </w:rPr>
      </w:pPr>
    </w:p>
    <w:p w14:paraId="44AEDFA1" w14:textId="77777777" w:rsidR="00211C2D" w:rsidRDefault="00211C2D" w:rsidP="00211C2D">
      <w:pPr>
        <w:spacing w:after="0"/>
        <w:jc w:val="right"/>
        <w:rPr>
          <w:b/>
          <w:color w:val="1F4E79" w:themeColor="accent1" w:themeShade="80"/>
          <w:sz w:val="20"/>
          <w:szCs w:val="20"/>
        </w:rPr>
      </w:pPr>
      <w:r>
        <w:rPr>
          <w:b/>
          <w:color w:val="1F4E79" w:themeColor="accent1" w:themeShade="80"/>
          <w:sz w:val="20"/>
          <w:szCs w:val="20"/>
        </w:rPr>
        <w:t>Inhoud</w:t>
      </w:r>
    </w:p>
    <w:p w14:paraId="03C602BA" w14:textId="77777777" w:rsidR="00C9400F" w:rsidRPr="0023001B" w:rsidRDefault="00211C2D" w:rsidP="00211C2D">
      <w:pPr>
        <w:spacing w:after="0"/>
        <w:jc w:val="both"/>
        <w:rPr>
          <w:color w:val="1F4E79" w:themeColor="accent1" w:themeShade="80"/>
          <w:sz w:val="20"/>
          <w:szCs w:val="20"/>
        </w:rPr>
      </w:pPr>
      <w:r>
        <w:rPr>
          <w:color w:val="1F4E79" w:themeColor="accent1" w:themeShade="80"/>
          <w:sz w:val="20"/>
          <w:szCs w:val="20"/>
        </w:rPr>
        <w:t>Lesplaats De Triskel</w:t>
      </w:r>
      <w:r w:rsidR="00C9400F" w:rsidRPr="0023001B">
        <w:rPr>
          <w:color w:val="1F4E79" w:themeColor="accent1" w:themeShade="80"/>
          <w:sz w:val="20"/>
          <w:szCs w:val="20"/>
        </w:rPr>
        <w:t xml:space="preserve"> biedt een onderwijs en hulpverlening geïntegreerde aanpak. Daarvoor zijn een </w:t>
      </w:r>
      <w:r w:rsidR="00272EFD" w:rsidRPr="0023001B">
        <w:rPr>
          <w:color w:val="1F4E79" w:themeColor="accent1" w:themeShade="80"/>
          <w:sz w:val="20"/>
          <w:szCs w:val="20"/>
        </w:rPr>
        <w:t>i</w:t>
      </w:r>
      <w:r w:rsidR="00C9400F" w:rsidRPr="0023001B">
        <w:rPr>
          <w:color w:val="1F4E79" w:themeColor="accent1" w:themeShade="80"/>
          <w:sz w:val="20"/>
          <w:szCs w:val="20"/>
        </w:rPr>
        <w:t>ndividueel handelingsplan, een OPP, e</w:t>
      </w:r>
      <w:r w:rsidR="00272EFD" w:rsidRPr="0023001B">
        <w:rPr>
          <w:color w:val="1F4E79" w:themeColor="accent1" w:themeShade="80"/>
          <w:sz w:val="20"/>
          <w:szCs w:val="20"/>
        </w:rPr>
        <w:t>ventueel</w:t>
      </w:r>
      <w:r w:rsidR="00C9400F" w:rsidRPr="0023001B">
        <w:rPr>
          <w:color w:val="1F4E79" w:themeColor="accent1" w:themeShade="80"/>
          <w:sz w:val="20"/>
          <w:szCs w:val="20"/>
        </w:rPr>
        <w:t xml:space="preserve"> interventies van geïndiceerde jeugdzorg en o</w:t>
      </w:r>
      <w:r w:rsidR="00272EFD" w:rsidRPr="0023001B">
        <w:rPr>
          <w:color w:val="1F4E79" w:themeColor="accent1" w:themeShade="80"/>
          <w:sz w:val="20"/>
          <w:szCs w:val="20"/>
        </w:rPr>
        <w:t>nderwijs</w:t>
      </w:r>
      <w:r w:rsidR="00C9400F" w:rsidRPr="0023001B">
        <w:rPr>
          <w:color w:val="1F4E79" w:themeColor="accent1" w:themeShade="80"/>
          <w:sz w:val="20"/>
          <w:szCs w:val="20"/>
        </w:rPr>
        <w:t>–zorgarrangementen nodig.</w:t>
      </w:r>
    </w:p>
    <w:p w14:paraId="5E6347E0" w14:textId="77777777" w:rsidR="00211C2D" w:rsidRPr="00211C2D" w:rsidRDefault="00211C2D" w:rsidP="008953E3">
      <w:pPr>
        <w:spacing w:after="0"/>
        <w:jc w:val="right"/>
        <w:rPr>
          <w:b/>
          <w:color w:val="1F4E79" w:themeColor="accent1" w:themeShade="80"/>
          <w:sz w:val="16"/>
          <w:szCs w:val="16"/>
        </w:rPr>
      </w:pPr>
    </w:p>
    <w:p w14:paraId="21C93FF5" w14:textId="77777777"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t>Mogelij</w:t>
      </w:r>
      <w:r w:rsidR="00554EC0" w:rsidRPr="0023001B">
        <w:rPr>
          <w:b/>
          <w:color w:val="1F4E79" w:themeColor="accent1" w:themeShade="80"/>
          <w:sz w:val="20"/>
          <w:szCs w:val="20"/>
        </w:rPr>
        <w:t>ke</w:t>
      </w:r>
      <w:r w:rsidRPr="0023001B">
        <w:rPr>
          <w:b/>
          <w:color w:val="1F4E79" w:themeColor="accent1" w:themeShade="80"/>
          <w:sz w:val="20"/>
          <w:szCs w:val="20"/>
        </w:rPr>
        <w:t xml:space="preserve"> doelen</w:t>
      </w:r>
    </w:p>
    <w:p w14:paraId="40A75CD7"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Bij de plaatsing op </w:t>
      </w:r>
      <w:r w:rsidR="00211C2D">
        <w:rPr>
          <w:color w:val="1F4E79" w:themeColor="accent1" w:themeShade="80"/>
          <w:sz w:val="20"/>
          <w:szCs w:val="20"/>
        </w:rPr>
        <w:t>Lesplaats De Triskel</w:t>
      </w:r>
      <w:r w:rsidRPr="0023001B">
        <w:rPr>
          <w:color w:val="1F4E79" w:themeColor="accent1" w:themeShade="80"/>
          <w:sz w:val="20"/>
          <w:szCs w:val="20"/>
        </w:rPr>
        <w:t xml:space="preserve"> worden doelen </w:t>
      </w:r>
      <w:r w:rsidR="002474A7" w:rsidRPr="0023001B">
        <w:rPr>
          <w:color w:val="1F4E79" w:themeColor="accent1" w:themeShade="80"/>
          <w:sz w:val="20"/>
          <w:szCs w:val="20"/>
        </w:rPr>
        <w:t>opgesteld: w</w:t>
      </w:r>
      <w:r w:rsidRPr="0023001B">
        <w:rPr>
          <w:color w:val="1F4E79" w:themeColor="accent1" w:themeShade="80"/>
          <w:sz w:val="20"/>
          <w:szCs w:val="20"/>
        </w:rPr>
        <w:t>aaraan moet gewerkt worden en waaraan moet worden voldaan, alvorens een leerling kan word</w:t>
      </w:r>
      <w:r w:rsidR="002474A7" w:rsidRPr="0023001B">
        <w:rPr>
          <w:color w:val="1F4E79" w:themeColor="accent1" w:themeShade="80"/>
          <w:sz w:val="20"/>
          <w:szCs w:val="20"/>
        </w:rPr>
        <w:t>en teruggeplaatst / herplaatst.</w:t>
      </w:r>
    </w:p>
    <w:p w14:paraId="6FA17ED7" w14:textId="77777777" w:rsidR="003519B5" w:rsidRPr="0023001B" w:rsidRDefault="003519B5" w:rsidP="005D610B">
      <w:pPr>
        <w:spacing w:after="0"/>
        <w:jc w:val="both"/>
        <w:rPr>
          <w:color w:val="1F4E79" w:themeColor="accent1" w:themeShade="80"/>
          <w:sz w:val="10"/>
          <w:szCs w:val="10"/>
        </w:rPr>
      </w:pPr>
    </w:p>
    <w:p w14:paraId="218BFD09" w14:textId="77777777"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groepsniveau:</w:t>
      </w:r>
    </w:p>
    <w:p w14:paraId="127710B9"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samenwerken</w:t>
      </w:r>
      <w:r w:rsidR="00554EC0" w:rsidRPr="0023001B">
        <w:rPr>
          <w:color w:val="1F4E79" w:themeColor="accent1" w:themeShade="80"/>
          <w:sz w:val="20"/>
          <w:szCs w:val="20"/>
        </w:rPr>
        <w:t xml:space="preserve"> en/of samen leren</w:t>
      </w:r>
    </w:p>
    <w:p w14:paraId="7CC9437F"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zelfstandig werken</w:t>
      </w:r>
    </w:p>
    <w:p w14:paraId="502F6B7A"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omgaan met uitgestelde aandacht</w:t>
      </w:r>
    </w:p>
    <w:p w14:paraId="463B0967"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 spelen</w:t>
      </w:r>
    </w:p>
    <w:p w14:paraId="61E48557" w14:textId="77777777" w:rsidR="005D610B" w:rsidRPr="0023001B" w:rsidRDefault="003519B5"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w:t>
      </w:r>
      <w:r w:rsidR="005D610B" w:rsidRPr="0023001B">
        <w:rPr>
          <w:color w:val="1F4E79" w:themeColor="accent1" w:themeShade="80"/>
          <w:sz w:val="20"/>
          <w:szCs w:val="20"/>
        </w:rPr>
        <w:t>mgaan met elkaar en anderen</w:t>
      </w:r>
    </w:p>
    <w:p w14:paraId="16DC3B0B"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zorg te hebben voor de omgeving</w:t>
      </w:r>
    </w:p>
    <w:p w14:paraId="19D1BFB5" w14:textId="77777777" w:rsidR="00211C2D" w:rsidRPr="00211C2D" w:rsidRDefault="00211C2D" w:rsidP="005D610B">
      <w:pPr>
        <w:spacing w:after="0"/>
        <w:jc w:val="both"/>
        <w:rPr>
          <w:i/>
          <w:color w:val="1F4E79" w:themeColor="accent1" w:themeShade="80"/>
          <w:sz w:val="10"/>
          <w:szCs w:val="10"/>
        </w:rPr>
      </w:pPr>
    </w:p>
    <w:p w14:paraId="1EB44AC3" w14:textId="77777777"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leerling-niveau:</w:t>
      </w:r>
    </w:p>
    <w:p w14:paraId="05A4E3AD" w14:textId="77777777" w:rsidR="005D610B" w:rsidRPr="0023001B" w:rsidRDefault="00610200"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Zie </w:t>
      </w:r>
      <w:r w:rsidR="003716E2">
        <w:rPr>
          <w:color w:val="1F4E79" w:themeColor="accent1" w:themeShade="80"/>
          <w:sz w:val="20"/>
          <w:szCs w:val="20"/>
        </w:rPr>
        <w:t xml:space="preserve">de </w:t>
      </w:r>
      <w:r w:rsidRPr="0023001B">
        <w:rPr>
          <w:color w:val="1F4E79" w:themeColor="accent1" w:themeShade="80"/>
          <w:sz w:val="20"/>
          <w:szCs w:val="20"/>
        </w:rPr>
        <w:t>doelen op</w:t>
      </w:r>
      <w:r w:rsidR="005D610B" w:rsidRPr="0023001B">
        <w:rPr>
          <w:color w:val="1F4E79" w:themeColor="accent1" w:themeShade="80"/>
          <w:sz w:val="20"/>
          <w:szCs w:val="20"/>
        </w:rPr>
        <w:t xml:space="preserve"> groep</w:t>
      </w:r>
      <w:r w:rsidRPr="0023001B">
        <w:rPr>
          <w:color w:val="1F4E79" w:themeColor="accent1" w:themeShade="80"/>
          <w:sz w:val="20"/>
          <w:szCs w:val="20"/>
        </w:rPr>
        <w:t>sniveau</w:t>
      </w:r>
    </w:p>
    <w:p w14:paraId="21BF063E"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w:t>
      </w:r>
      <w:r w:rsidR="008953E3" w:rsidRPr="0023001B">
        <w:rPr>
          <w:color w:val="1F4E79" w:themeColor="accent1" w:themeShade="80"/>
          <w:sz w:val="20"/>
          <w:szCs w:val="20"/>
        </w:rPr>
        <w:t>oruitgang op SE-</w:t>
      </w:r>
      <w:r w:rsidRPr="0023001B">
        <w:rPr>
          <w:color w:val="1F4E79" w:themeColor="accent1" w:themeShade="80"/>
          <w:sz w:val="20"/>
          <w:szCs w:val="20"/>
        </w:rPr>
        <w:t>gebied</w:t>
      </w:r>
    </w:p>
    <w:p w14:paraId="385F3A50"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Vooruitgang in sociale vaardigheden</w:t>
      </w:r>
    </w:p>
    <w:p w14:paraId="384CD4F9"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Motivatie- en gedragsverandering </w:t>
      </w:r>
    </w:p>
    <w:p w14:paraId="769319FD"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Herstel van de verhoudingen</w:t>
      </w:r>
    </w:p>
    <w:p w14:paraId="0458EE55" w14:textId="77777777" w:rsidR="00D9339C" w:rsidRPr="0023001B" w:rsidRDefault="005D610B" w:rsidP="00012881">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Verbetering van de leerattitude </w:t>
      </w:r>
    </w:p>
    <w:p w14:paraId="62BBEA40" w14:textId="77777777" w:rsidR="007C5028" w:rsidRPr="003716E2" w:rsidRDefault="007C5028" w:rsidP="00D9339C">
      <w:pPr>
        <w:spacing w:after="0"/>
        <w:jc w:val="center"/>
        <w:rPr>
          <w:b/>
          <w:color w:val="1F4E79" w:themeColor="accent1" w:themeShade="80"/>
          <w:sz w:val="16"/>
          <w:szCs w:val="16"/>
        </w:rPr>
      </w:pPr>
    </w:p>
    <w:p w14:paraId="5E167C01" w14:textId="77777777" w:rsidR="008953E3" w:rsidRPr="0023001B" w:rsidRDefault="00211C2D" w:rsidP="0023001B">
      <w:pPr>
        <w:spacing w:after="0"/>
        <w:jc w:val="right"/>
        <w:rPr>
          <w:b/>
          <w:color w:val="1F4E79" w:themeColor="accent1" w:themeShade="80"/>
          <w:sz w:val="20"/>
          <w:szCs w:val="20"/>
        </w:rPr>
      </w:pPr>
      <w:r>
        <w:rPr>
          <w:b/>
          <w:color w:val="1F4E79" w:themeColor="accent1" w:themeShade="80"/>
          <w:sz w:val="20"/>
          <w:szCs w:val="20"/>
        </w:rPr>
        <w:t xml:space="preserve">Aanmelding, </w:t>
      </w:r>
      <w:r w:rsidR="00D04B11" w:rsidRPr="0023001B">
        <w:rPr>
          <w:b/>
          <w:color w:val="1F4E79" w:themeColor="accent1" w:themeShade="80"/>
          <w:sz w:val="20"/>
          <w:szCs w:val="20"/>
        </w:rPr>
        <w:t>p</w:t>
      </w:r>
      <w:r w:rsidR="008953E3" w:rsidRPr="0023001B">
        <w:rPr>
          <w:b/>
          <w:color w:val="1F4E79" w:themeColor="accent1" w:themeShade="80"/>
          <w:sz w:val="20"/>
          <w:szCs w:val="20"/>
        </w:rPr>
        <w:t>laatsing</w:t>
      </w:r>
      <w:r>
        <w:rPr>
          <w:b/>
          <w:color w:val="1F4E79" w:themeColor="accent1" w:themeShade="80"/>
          <w:sz w:val="20"/>
          <w:szCs w:val="20"/>
        </w:rPr>
        <w:t xml:space="preserve"> en vervoer</w:t>
      </w:r>
    </w:p>
    <w:p w14:paraId="1FA01BA4"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Via de</w:t>
      </w:r>
      <w:r w:rsidR="009E49FC" w:rsidRPr="0023001B">
        <w:rPr>
          <w:color w:val="1F4E79" w:themeColor="accent1" w:themeShade="80"/>
          <w:sz w:val="20"/>
          <w:szCs w:val="20"/>
        </w:rPr>
        <w:t xml:space="preserve"> IB-er van de school, de</w:t>
      </w:r>
      <w:r w:rsidRPr="0023001B">
        <w:rPr>
          <w:color w:val="1F4E79" w:themeColor="accent1" w:themeShade="80"/>
          <w:sz w:val="20"/>
          <w:szCs w:val="20"/>
        </w:rPr>
        <w:t xml:space="preserve"> ambulant </w:t>
      </w:r>
      <w:r w:rsidR="00197983">
        <w:rPr>
          <w:color w:val="1F4E79" w:themeColor="accent1" w:themeShade="80"/>
          <w:sz w:val="20"/>
          <w:szCs w:val="20"/>
        </w:rPr>
        <w:t>begeleider</w:t>
      </w:r>
      <w:r w:rsidR="00610200" w:rsidRPr="0023001B">
        <w:rPr>
          <w:color w:val="1F4E79" w:themeColor="accent1" w:themeShade="80"/>
          <w:sz w:val="20"/>
          <w:szCs w:val="20"/>
        </w:rPr>
        <w:t>, het bestuur</w:t>
      </w:r>
      <w:r w:rsidRPr="0023001B">
        <w:rPr>
          <w:color w:val="1F4E79" w:themeColor="accent1" w:themeShade="80"/>
          <w:sz w:val="20"/>
          <w:szCs w:val="20"/>
        </w:rPr>
        <w:t xml:space="preserve"> en een ‘toelatingscommis</w:t>
      </w:r>
      <w:r w:rsidR="00610200" w:rsidRPr="0023001B">
        <w:rPr>
          <w:color w:val="1F4E79" w:themeColor="accent1" w:themeShade="80"/>
          <w:sz w:val="20"/>
          <w:szCs w:val="20"/>
        </w:rPr>
        <w:t>sie’ van OPON</w:t>
      </w:r>
      <w:r w:rsidRPr="0023001B">
        <w:rPr>
          <w:color w:val="1F4E79" w:themeColor="accent1" w:themeShade="80"/>
          <w:sz w:val="20"/>
          <w:szCs w:val="20"/>
        </w:rPr>
        <w:t xml:space="preserve">, </w:t>
      </w:r>
      <w:r w:rsidR="0023001B" w:rsidRPr="0023001B">
        <w:rPr>
          <w:color w:val="1F4E79" w:themeColor="accent1" w:themeShade="80"/>
          <w:sz w:val="20"/>
          <w:szCs w:val="20"/>
        </w:rPr>
        <w:t>kan een leerling geplaatst worden op</w:t>
      </w:r>
      <w:r w:rsidRPr="0023001B">
        <w:rPr>
          <w:color w:val="1F4E79" w:themeColor="accent1" w:themeShade="80"/>
          <w:sz w:val="20"/>
          <w:szCs w:val="20"/>
        </w:rPr>
        <w:t xml:space="preserve"> </w:t>
      </w:r>
      <w:r w:rsidR="00211C2D">
        <w:rPr>
          <w:color w:val="1F4E79" w:themeColor="accent1" w:themeShade="80"/>
          <w:sz w:val="20"/>
          <w:szCs w:val="20"/>
        </w:rPr>
        <w:t>Lesplaats De Triskel</w:t>
      </w:r>
      <w:r w:rsidRPr="0023001B">
        <w:rPr>
          <w:color w:val="1F4E79" w:themeColor="accent1" w:themeShade="80"/>
          <w:sz w:val="20"/>
          <w:szCs w:val="20"/>
        </w:rPr>
        <w:t xml:space="preserve">. Plaatsing is enkel mogelijk wanneer er daadwerkelijk ruimte is binnen de groep. Mocht er tijdelijk (nog) geen ruimte zijn, dan is het mogelijk om de leerling te begeleiden binnen de eigen school, vanuit dezelfde aanpak en doelen. Ondersteuning wordt </w:t>
      </w:r>
      <w:r w:rsidR="00D04B11" w:rsidRPr="0023001B">
        <w:rPr>
          <w:color w:val="1F4E79" w:themeColor="accent1" w:themeShade="80"/>
          <w:sz w:val="20"/>
          <w:szCs w:val="20"/>
        </w:rPr>
        <w:t xml:space="preserve">in dit geval geboden door een ambulant </w:t>
      </w:r>
      <w:r w:rsidR="00197983">
        <w:rPr>
          <w:color w:val="1F4E79" w:themeColor="accent1" w:themeShade="80"/>
          <w:sz w:val="20"/>
          <w:szCs w:val="20"/>
        </w:rPr>
        <w:t>begeleider</w:t>
      </w:r>
      <w:r w:rsidRPr="0023001B">
        <w:rPr>
          <w:color w:val="1F4E79" w:themeColor="accent1" w:themeShade="80"/>
          <w:sz w:val="20"/>
          <w:szCs w:val="20"/>
        </w:rPr>
        <w:t>.</w:t>
      </w:r>
      <w:r w:rsidR="00D04B11" w:rsidRPr="0023001B">
        <w:rPr>
          <w:color w:val="1F4E79" w:themeColor="accent1" w:themeShade="80"/>
          <w:sz w:val="20"/>
          <w:szCs w:val="20"/>
        </w:rPr>
        <w:t xml:space="preserve"> </w:t>
      </w:r>
    </w:p>
    <w:p w14:paraId="5C511DEC" w14:textId="77777777" w:rsidR="0023001B" w:rsidRPr="0023001B" w:rsidRDefault="0023001B" w:rsidP="005D610B">
      <w:pPr>
        <w:spacing w:after="0"/>
        <w:jc w:val="both"/>
        <w:rPr>
          <w:color w:val="1F4E79" w:themeColor="accent1" w:themeShade="80"/>
          <w:sz w:val="10"/>
          <w:szCs w:val="10"/>
        </w:rPr>
      </w:pPr>
    </w:p>
    <w:p w14:paraId="2EF5BB2E" w14:textId="77777777" w:rsidR="00D04B11" w:rsidRDefault="00D04B11" w:rsidP="005D610B">
      <w:pPr>
        <w:spacing w:after="0"/>
        <w:jc w:val="both"/>
        <w:rPr>
          <w:color w:val="1F4E79" w:themeColor="accent1" w:themeShade="80"/>
          <w:sz w:val="20"/>
          <w:szCs w:val="20"/>
        </w:rPr>
      </w:pPr>
      <w:r w:rsidRPr="0023001B">
        <w:rPr>
          <w:color w:val="1F4E79" w:themeColor="accent1" w:themeShade="80"/>
          <w:sz w:val="20"/>
          <w:szCs w:val="20"/>
        </w:rPr>
        <w:t xml:space="preserve">De </w:t>
      </w:r>
      <w:r w:rsidR="00610200" w:rsidRPr="0023001B">
        <w:rPr>
          <w:color w:val="1F4E79" w:themeColor="accent1" w:themeShade="80"/>
          <w:sz w:val="20"/>
          <w:szCs w:val="20"/>
        </w:rPr>
        <w:t xml:space="preserve">criteria, de route en de </w:t>
      </w:r>
      <w:r w:rsidRPr="0023001B">
        <w:rPr>
          <w:color w:val="1F4E79" w:themeColor="accent1" w:themeShade="80"/>
          <w:sz w:val="20"/>
          <w:szCs w:val="20"/>
        </w:rPr>
        <w:t xml:space="preserve">benodigde </w:t>
      </w:r>
      <w:r w:rsidR="00610200" w:rsidRPr="0023001B">
        <w:rPr>
          <w:color w:val="1F4E79" w:themeColor="accent1" w:themeShade="80"/>
          <w:sz w:val="20"/>
          <w:szCs w:val="20"/>
        </w:rPr>
        <w:t>aanmeld</w:t>
      </w:r>
      <w:r w:rsidRPr="0023001B">
        <w:rPr>
          <w:color w:val="1F4E79" w:themeColor="accent1" w:themeShade="80"/>
          <w:sz w:val="20"/>
          <w:szCs w:val="20"/>
        </w:rPr>
        <w:t>formulieren</w:t>
      </w:r>
      <w:r w:rsidR="00610200" w:rsidRPr="0023001B">
        <w:rPr>
          <w:color w:val="1F4E79" w:themeColor="accent1" w:themeShade="80"/>
          <w:sz w:val="20"/>
          <w:szCs w:val="20"/>
        </w:rPr>
        <w:t xml:space="preserve"> voor school en ouders</w:t>
      </w:r>
      <w:r w:rsidRPr="0023001B">
        <w:rPr>
          <w:color w:val="1F4E79" w:themeColor="accent1" w:themeShade="80"/>
          <w:sz w:val="20"/>
          <w:szCs w:val="20"/>
        </w:rPr>
        <w:t xml:space="preserve">, zijn te vinden op de site van OPON of </w:t>
      </w:r>
      <w:r w:rsidR="007C5028" w:rsidRPr="0023001B">
        <w:rPr>
          <w:color w:val="1F4E79" w:themeColor="accent1" w:themeShade="80"/>
          <w:sz w:val="20"/>
          <w:szCs w:val="20"/>
        </w:rPr>
        <w:t xml:space="preserve">te verkrijgen </w:t>
      </w:r>
      <w:r w:rsidRPr="0023001B">
        <w:rPr>
          <w:color w:val="1F4E79" w:themeColor="accent1" w:themeShade="80"/>
          <w:sz w:val="20"/>
          <w:szCs w:val="20"/>
        </w:rPr>
        <w:t xml:space="preserve">via de coördinator van </w:t>
      </w:r>
      <w:r w:rsidR="00211C2D">
        <w:rPr>
          <w:color w:val="1F4E79" w:themeColor="accent1" w:themeShade="80"/>
          <w:sz w:val="20"/>
          <w:szCs w:val="20"/>
        </w:rPr>
        <w:t>De Triskel</w:t>
      </w:r>
      <w:r w:rsidRPr="0023001B">
        <w:rPr>
          <w:color w:val="1F4E79" w:themeColor="accent1" w:themeShade="80"/>
          <w:sz w:val="20"/>
          <w:szCs w:val="20"/>
        </w:rPr>
        <w:t>.</w:t>
      </w:r>
    </w:p>
    <w:p w14:paraId="241AA263" w14:textId="77777777" w:rsidR="003716E2" w:rsidRPr="003716E2" w:rsidRDefault="003716E2" w:rsidP="005D610B">
      <w:pPr>
        <w:spacing w:after="0"/>
        <w:jc w:val="both"/>
        <w:rPr>
          <w:color w:val="1F4E79" w:themeColor="accent1" w:themeShade="80"/>
          <w:sz w:val="10"/>
          <w:szCs w:val="10"/>
        </w:rPr>
      </w:pPr>
    </w:p>
    <w:p w14:paraId="2CD47F2A" w14:textId="77777777" w:rsidR="005D610B" w:rsidRPr="0023001B" w:rsidRDefault="006B7C55" w:rsidP="00D9339C">
      <w:pPr>
        <w:spacing w:after="0"/>
        <w:jc w:val="both"/>
        <w:rPr>
          <w:color w:val="1F4E79" w:themeColor="accent1" w:themeShade="80"/>
          <w:sz w:val="20"/>
          <w:szCs w:val="20"/>
        </w:rPr>
      </w:pPr>
      <w:r w:rsidRPr="0023001B">
        <w:rPr>
          <w:color w:val="1F4E79" w:themeColor="accent1" w:themeShade="80"/>
          <w:sz w:val="20"/>
          <w:szCs w:val="20"/>
        </w:rPr>
        <w:t>Leerlingvervoer behoort tot de mogelijkheden en kan worden aangevraagd bij de eigen gemeente.</w:t>
      </w:r>
      <w:r w:rsidR="0023001B" w:rsidRPr="0023001B">
        <w:rPr>
          <w:color w:val="1F4E79" w:themeColor="accent1" w:themeShade="80"/>
          <w:sz w:val="20"/>
          <w:szCs w:val="20"/>
        </w:rPr>
        <w:t xml:space="preserve"> De coördinator van </w:t>
      </w:r>
      <w:r w:rsidR="00211C2D">
        <w:rPr>
          <w:color w:val="1F4E79" w:themeColor="accent1" w:themeShade="80"/>
          <w:sz w:val="20"/>
          <w:szCs w:val="20"/>
        </w:rPr>
        <w:t>Lesplaats De Triskel</w:t>
      </w:r>
      <w:r w:rsidR="0023001B" w:rsidRPr="0023001B">
        <w:rPr>
          <w:color w:val="1F4E79" w:themeColor="accent1" w:themeShade="80"/>
          <w:sz w:val="20"/>
          <w:szCs w:val="20"/>
        </w:rPr>
        <w:t xml:space="preserve"> kan ondersteunen bij de vervoersaanvraag.</w:t>
      </w:r>
    </w:p>
    <w:p w14:paraId="6F1F47DF" w14:textId="77777777" w:rsidR="0023001B" w:rsidRPr="00211C2D" w:rsidRDefault="0023001B" w:rsidP="00B63F24">
      <w:pPr>
        <w:spacing w:after="0"/>
        <w:jc w:val="right"/>
        <w:rPr>
          <w:b/>
          <w:color w:val="1F4E79" w:themeColor="accent1" w:themeShade="80"/>
          <w:sz w:val="16"/>
          <w:szCs w:val="16"/>
          <w:u w:val="single"/>
        </w:rPr>
      </w:pPr>
    </w:p>
    <w:p w14:paraId="1E151925" w14:textId="77777777"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Consequenties</w:t>
      </w:r>
      <w:r w:rsidRPr="0023001B">
        <w:rPr>
          <w:b/>
          <w:color w:val="1F4E79" w:themeColor="accent1" w:themeShade="80"/>
          <w:sz w:val="20"/>
          <w:szCs w:val="20"/>
        </w:rPr>
        <w:tab/>
      </w:r>
    </w:p>
    <w:p w14:paraId="2A725FE8" w14:textId="77777777" w:rsidR="00211C2D" w:rsidRDefault="00B63F24" w:rsidP="00211C2D">
      <w:pPr>
        <w:spacing w:after="0"/>
        <w:jc w:val="both"/>
        <w:rPr>
          <w:color w:val="1F4E79" w:themeColor="accent1" w:themeShade="80"/>
          <w:sz w:val="20"/>
          <w:szCs w:val="20"/>
        </w:rPr>
      </w:pPr>
      <w:r w:rsidRPr="0023001B">
        <w:rPr>
          <w:color w:val="1F4E79" w:themeColor="accent1" w:themeShade="80"/>
          <w:sz w:val="20"/>
          <w:szCs w:val="20"/>
        </w:rPr>
        <w:t xml:space="preserve">De school van herkomst blijft verantwoordelijk voor het onderwijs; de leerling blijft ingeschreven op de school van herkomst. </w:t>
      </w:r>
    </w:p>
    <w:p w14:paraId="00D61B5B" w14:textId="77777777" w:rsidR="00B63F24" w:rsidRPr="00211C2D" w:rsidRDefault="00B63F24" w:rsidP="00211C2D">
      <w:pPr>
        <w:pStyle w:val="Lijstalinea"/>
        <w:numPr>
          <w:ilvl w:val="0"/>
          <w:numId w:val="18"/>
        </w:numPr>
        <w:spacing w:after="0"/>
        <w:jc w:val="both"/>
        <w:rPr>
          <w:color w:val="1F4E79" w:themeColor="accent1" w:themeShade="80"/>
          <w:sz w:val="20"/>
          <w:szCs w:val="20"/>
        </w:rPr>
      </w:pPr>
      <w:r w:rsidRPr="00211C2D">
        <w:rPr>
          <w:color w:val="1F4E79" w:themeColor="accent1" w:themeShade="80"/>
          <w:sz w:val="20"/>
          <w:szCs w:val="20"/>
        </w:rPr>
        <w:t>De</w:t>
      </w:r>
      <w:r w:rsidR="00211C2D">
        <w:rPr>
          <w:color w:val="1F4E79" w:themeColor="accent1" w:themeShade="80"/>
          <w:sz w:val="20"/>
          <w:szCs w:val="20"/>
        </w:rPr>
        <w:t xml:space="preserve"> school van herkomst levert </w:t>
      </w:r>
      <w:r w:rsidRPr="00211C2D">
        <w:rPr>
          <w:color w:val="1F4E79" w:themeColor="accent1" w:themeShade="80"/>
          <w:sz w:val="20"/>
          <w:szCs w:val="20"/>
        </w:rPr>
        <w:t>s</w:t>
      </w:r>
      <w:r w:rsidR="00211C2D">
        <w:rPr>
          <w:color w:val="1F4E79" w:themeColor="accent1" w:themeShade="80"/>
          <w:sz w:val="20"/>
          <w:szCs w:val="20"/>
        </w:rPr>
        <w:t>choolwerk voor de leerlingen op</w:t>
      </w:r>
      <w:r w:rsidR="00211C2D" w:rsidRPr="00211C2D">
        <w:rPr>
          <w:color w:val="1F4E79" w:themeColor="accent1" w:themeShade="80"/>
          <w:sz w:val="20"/>
          <w:szCs w:val="20"/>
        </w:rPr>
        <w:t xml:space="preserve"> De Triskel</w:t>
      </w:r>
      <w:r w:rsidRPr="00211C2D">
        <w:rPr>
          <w:color w:val="1F4E79" w:themeColor="accent1" w:themeShade="80"/>
          <w:sz w:val="20"/>
          <w:szCs w:val="20"/>
        </w:rPr>
        <w:t xml:space="preserve"> aan.</w:t>
      </w:r>
    </w:p>
    <w:p w14:paraId="30E41DE5" w14:textId="77777777"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 xml:space="preserve">Er is regelmatig overleg tussen de aanleverende school, de ouders, de ambulant </w:t>
      </w:r>
      <w:r w:rsidR="00197983">
        <w:rPr>
          <w:color w:val="1F4E79" w:themeColor="accent1" w:themeShade="80"/>
          <w:sz w:val="20"/>
          <w:szCs w:val="20"/>
        </w:rPr>
        <w:t>begeleider</w:t>
      </w:r>
      <w:r w:rsidRPr="0023001B">
        <w:rPr>
          <w:color w:val="1F4E79" w:themeColor="accent1" w:themeShade="80"/>
          <w:sz w:val="20"/>
          <w:szCs w:val="20"/>
        </w:rPr>
        <w:t>, de leerkr</w:t>
      </w:r>
      <w:r w:rsidR="0023001B">
        <w:rPr>
          <w:color w:val="1F4E79" w:themeColor="accent1" w:themeShade="80"/>
          <w:sz w:val="20"/>
          <w:szCs w:val="20"/>
        </w:rPr>
        <w:t xml:space="preserve">acht en andere betrokkenen van </w:t>
      </w:r>
      <w:r w:rsidR="00211C2D">
        <w:rPr>
          <w:color w:val="1F4E79" w:themeColor="accent1" w:themeShade="80"/>
          <w:sz w:val="20"/>
          <w:szCs w:val="20"/>
        </w:rPr>
        <w:t>Lesplaats De Triskel</w:t>
      </w:r>
      <w:r w:rsidRPr="0023001B">
        <w:rPr>
          <w:color w:val="1F4E79" w:themeColor="accent1" w:themeShade="80"/>
          <w:sz w:val="20"/>
          <w:szCs w:val="20"/>
        </w:rPr>
        <w:t xml:space="preserve">. </w:t>
      </w:r>
    </w:p>
    <w:p w14:paraId="3A5B97A2" w14:textId="77777777"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 xml:space="preserve">Succes van </w:t>
      </w:r>
      <w:r w:rsidR="00211C2D">
        <w:rPr>
          <w:color w:val="1F4E79" w:themeColor="accent1" w:themeShade="80"/>
          <w:sz w:val="20"/>
          <w:szCs w:val="20"/>
        </w:rPr>
        <w:t>Lesplaats De Triskel</w:t>
      </w:r>
      <w:r w:rsidRPr="0023001B">
        <w:rPr>
          <w:color w:val="1F4E79" w:themeColor="accent1" w:themeShade="80"/>
          <w:sz w:val="20"/>
          <w:szCs w:val="20"/>
        </w:rPr>
        <w:t xml:space="preserve"> hangt af van de vroegtijdige signalering </w:t>
      </w:r>
      <w:r w:rsidR="00794D84">
        <w:rPr>
          <w:color w:val="1F4E79" w:themeColor="accent1" w:themeShade="80"/>
          <w:sz w:val="20"/>
          <w:szCs w:val="20"/>
        </w:rPr>
        <w:t>binnen</w:t>
      </w:r>
      <w:r w:rsidRPr="0023001B">
        <w:rPr>
          <w:color w:val="1F4E79" w:themeColor="accent1" w:themeShade="80"/>
          <w:sz w:val="20"/>
          <w:szCs w:val="20"/>
        </w:rPr>
        <w:t xml:space="preserve"> de scholen. Bij problematiek waarbij de sociale omgang en het leren in gevaar komen, zal de leerling naar </w:t>
      </w:r>
      <w:r w:rsidR="00211C2D">
        <w:rPr>
          <w:color w:val="1F4E79" w:themeColor="accent1" w:themeShade="80"/>
          <w:sz w:val="20"/>
          <w:szCs w:val="20"/>
        </w:rPr>
        <w:t>Lesplaats De Triskel</w:t>
      </w:r>
      <w:r w:rsidRPr="0023001B">
        <w:rPr>
          <w:color w:val="1F4E79" w:themeColor="accent1" w:themeShade="80"/>
          <w:sz w:val="20"/>
          <w:szCs w:val="20"/>
        </w:rPr>
        <w:t xml:space="preserve"> verwezen kunnen worden. </w:t>
      </w:r>
    </w:p>
    <w:p w14:paraId="66D50518" w14:textId="77777777" w:rsidR="00B63F24" w:rsidRPr="0023001B" w:rsidRDefault="00211C2D" w:rsidP="00B63F24">
      <w:pPr>
        <w:pStyle w:val="Lijstalinea"/>
        <w:numPr>
          <w:ilvl w:val="0"/>
          <w:numId w:val="14"/>
        </w:numPr>
        <w:spacing w:after="0"/>
        <w:jc w:val="both"/>
        <w:rPr>
          <w:color w:val="1F4E79" w:themeColor="accent1" w:themeShade="80"/>
          <w:sz w:val="20"/>
          <w:szCs w:val="20"/>
        </w:rPr>
      </w:pPr>
      <w:r>
        <w:rPr>
          <w:color w:val="1F4E79" w:themeColor="accent1" w:themeShade="80"/>
          <w:sz w:val="20"/>
          <w:szCs w:val="20"/>
        </w:rPr>
        <w:t>Lesplaats De Triskel</w:t>
      </w:r>
      <w:r w:rsidR="00B63F24" w:rsidRPr="0023001B">
        <w:rPr>
          <w:color w:val="1F4E79" w:themeColor="accent1" w:themeShade="80"/>
          <w:sz w:val="20"/>
          <w:szCs w:val="20"/>
        </w:rPr>
        <w:t xml:space="preserve"> heeft een expertisefunctie (het vergroten van de expertise binnen het basisonderwijs in de regio).</w:t>
      </w:r>
    </w:p>
    <w:p w14:paraId="153146C8" w14:textId="77777777" w:rsidR="003716E2" w:rsidRPr="003716E2" w:rsidRDefault="003716E2" w:rsidP="00B63F24">
      <w:pPr>
        <w:spacing w:after="0"/>
        <w:jc w:val="right"/>
        <w:rPr>
          <w:b/>
          <w:color w:val="1F4E79" w:themeColor="accent1" w:themeShade="80"/>
          <w:sz w:val="16"/>
          <w:szCs w:val="16"/>
        </w:rPr>
      </w:pPr>
    </w:p>
    <w:p w14:paraId="1E753110" w14:textId="77777777"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Contact</w:t>
      </w:r>
    </w:p>
    <w:p w14:paraId="10E7F474" w14:textId="77777777" w:rsidR="00B63F24" w:rsidRPr="0023001B" w:rsidRDefault="0023001B" w:rsidP="00B63F24">
      <w:pPr>
        <w:spacing w:after="0"/>
        <w:jc w:val="both"/>
        <w:rPr>
          <w:color w:val="1F4E79" w:themeColor="accent1" w:themeShade="80"/>
          <w:sz w:val="20"/>
          <w:szCs w:val="20"/>
        </w:rPr>
      </w:pPr>
      <w:r w:rsidRPr="0023001B">
        <w:rPr>
          <w:color w:val="1F4E79" w:themeColor="accent1" w:themeShade="80"/>
          <w:sz w:val="20"/>
          <w:szCs w:val="20"/>
        </w:rPr>
        <w:t>Contactpersoon en tevens</w:t>
      </w:r>
      <w:r w:rsidR="00B63F24" w:rsidRPr="0023001B">
        <w:rPr>
          <w:color w:val="1F4E79" w:themeColor="accent1" w:themeShade="80"/>
          <w:sz w:val="20"/>
          <w:szCs w:val="20"/>
        </w:rPr>
        <w:t xml:space="preserve"> coördinator van </w:t>
      </w:r>
      <w:r w:rsidR="00211C2D">
        <w:rPr>
          <w:color w:val="1F4E79" w:themeColor="accent1" w:themeShade="80"/>
          <w:sz w:val="20"/>
          <w:szCs w:val="20"/>
        </w:rPr>
        <w:t>Lesplaats De Triskel</w:t>
      </w:r>
      <w:r w:rsidR="00B63F24" w:rsidRPr="0023001B">
        <w:rPr>
          <w:color w:val="1F4E79" w:themeColor="accent1" w:themeShade="80"/>
          <w:sz w:val="20"/>
          <w:szCs w:val="20"/>
        </w:rPr>
        <w:t xml:space="preserve"> is Nettie Feenstra</w:t>
      </w:r>
      <w:r w:rsidR="00D04B11" w:rsidRPr="0023001B">
        <w:rPr>
          <w:color w:val="1F4E79" w:themeColor="accent1" w:themeShade="80"/>
          <w:sz w:val="20"/>
          <w:szCs w:val="20"/>
        </w:rPr>
        <w:t>:</w:t>
      </w:r>
    </w:p>
    <w:p w14:paraId="2D99BE1D" w14:textId="77777777" w:rsidR="00D04B11" w:rsidRPr="0023001B" w:rsidRDefault="00D04B11" w:rsidP="00B63F24">
      <w:pPr>
        <w:spacing w:after="0"/>
        <w:jc w:val="both"/>
        <w:rPr>
          <w:color w:val="2F5496" w:themeColor="accent5" w:themeShade="BF"/>
          <w:sz w:val="20"/>
          <w:szCs w:val="20"/>
        </w:rPr>
      </w:pPr>
      <w:r w:rsidRPr="0023001B">
        <w:rPr>
          <w:color w:val="2F5496" w:themeColor="accent5" w:themeShade="BF"/>
          <w:sz w:val="20"/>
          <w:szCs w:val="20"/>
        </w:rPr>
        <w:sym w:font="Wingdings" w:char="F029"/>
      </w:r>
      <w:r w:rsidRPr="0023001B">
        <w:rPr>
          <w:color w:val="2F5496" w:themeColor="accent5" w:themeShade="BF"/>
          <w:sz w:val="20"/>
          <w:szCs w:val="20"/>
        </w:rPr>
        <w:tab/>
        <w:t>050 –</w:t>
      </w:r>
      <w:r w:rsidR="00303574" w:rsidRPr="0023001B">
        <w:rPr>
          <w:color w:val="2F5496" w:themeColor="accent5" w:themeShade="BF"/>
          <w:sz w:val="20"/>
          <w:szCs w:val="20"/>
        </w:rPr>
        <w:t xml:space="preserve"> 4065788</w:t>
      </w:r>
      <w:r w:rsidR="009F1732" w:rsidRPr="0023001B">
        <w:rPr>
          <w:color w:val="2F5496" w:themeColor="accent5" w:themeShade="BF"/>
          <w:sz w:val="20"/>
          <w:szCs w:val="20"/>
        </w:rPr>
        <w:t xml:space="preserve"> (stafbureau OPON)</w:t>
      </w:r>
    </w:p>
    <w:p w14:paraId="7E1F2C4F" w14:textId="77777777" w:rsidR="00D04B11" w:rsidRPr="0023001B" w:rsidRDefault="00D04B11" w:rsidP="00D04B11">
      <w:pPr>
        <w:spacing w:after="0"/>
        <w:rPr>
          <w:rStyle w:val="Hyperlink"/>
          <w:i/>
          <w:color w:val="2F5496" w:themeColor="accent5" w:themeShade="BF"/>
          <w:sz w:val="20"/>
          <w:szCs w:val="20"/>
        </w:rPr>
      </w:pPr>
      <w:r w:rsidRPr="0023001B">
        <w:rPr>
          <w:color w:val="2F5496" w:themeColor="accent5" w:themeShade="BF"/>
          <w:sz w:val="20"/>
          <w:szCs w:val="20"/>
        </w:rPr>
        <w:sym w:font="Wingdings" w:char="F03A"/>
      </w:r>
      <w:r w:rsidRPr="0023001B">
        <w:rPr>
          <w:color w:val="2F5496" w:themeColor="accent5" w:themeShade="BF"/>
          <w:sz w:val="20"/>
          <w:szCs w:val="20"/>
        </w:rPr>
        <w:t xml:space="preserve">  </w:t>
      </w:r>
      <w:r w:rsidRPr="0023001B">
        <w:rPr>
          <w:color w:val="2F5496" w:themeColor="accent5" w:themeShade="BF"/>
          <w:sz w:val="20"/>
          <w:szCs w:val="20"/>
        </w:rPr>
        <w:tab/>
      </w:r>
      <w:hyperlink r:id="rId14" w:history="1">
        <w:r w:rsidRPr="0023001B">
          <w:rPr>
            <w:rStyle w:val="Hyperlink"/>
            <w:i/>
            <w:color w:val="2F5496" w:themeColor="accent5" w:themeShade="BF"/>
            <w:sz w:val="20"/>
            <w:szCs w:val="20"/>
          </w:rPr>
          <w:t>n.feenstra@onderwijs-noordenveld.nl</w:t>
        </w:r>
      </w:hyperlink>
    </w:p>
    <w:p w14:paraId="0CF3C15F" w14:textId="77777777" w:rsidR="00B56485" w:rsidRPr="003716E2" w:rsidRDefault="00211C2D" w:rsidP="00D04B11">
      <w:pPr>
        <w:spacing w:after="0"/>
        <w:rPr>
          <w:rStyle w:val="Hyperlink"/>
          <w:i/>
          <w:color w:val="1F4E79" w:themeColor="accent1" w:themeShade="80"/>
          <w:sz w:val="10"/>
          <w:szCs w:val="10"/>
        </w:rPr>
      </w:pPr>
      <w:r w:rsidRPr="00211C2D">
        <w:rPr>
          <w:b/>
          <w:i/>
          <w:noProof/>
          <w:sz w:val="20"/>
          <w:szCs w:val="20"/>
          <w:lang w:eastAsia="nl-NL"/>
        </w:rPr>
        <w:drawing>
          <wp:anchor distT="0" distB="0" distL="114300" distR="114300" simplePos="0" relativeHeight="251678720" behindDoc="0" locked="0" layoutInCell="1" allowOverlap="1" wp14:anchorId="5EBB196F" wp14:editId="4ACB92F6">
            <wp:simplePos x="0" y="0"/>
            <wp:positionH relativeFrom="margin">
              <wp:posOffset>8188325</wp:posOffset>
            </wp:positionH>
            <wp:positionV relativeFrom="paragraph">
              <wp:posOffset>34929</wp:posOffset>
            </wp:positionV>
            <wp:extent cx="1695450" cy="1010655"/>
            <wp:effectExtent l="0" t="0" r="0" b="0"/>
            <wp:wrapNone/>
            <wp:docPr id="6" name="Afbeelding 6" descr="https://www.informatiegids-nederland.nl/images/klantlogos/4df5bde009073d3ef60da64d736724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rmatiegids-nederland.nl/images/klantlogos/4df5bde009073d3ef60da64d736724d6-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890" t="14954" r="70058" b="15995"/>
                    <a:stretch/>
                  </pic:blipFill>
                  <pic:spPr bwMode="auto">
                    <a:xfrm>
                      <a:off x="0" y="0"/>
                      <a:ext cx="1699523" cy="101308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E17EC" w14:textId="77777777" w:rsidR="00B56485" w:rsidRPr="00211C2D" w:rsidRDefault="00211C2D" w:rsidP="00D04B11">
      <w:pPr>
        <w:spacing w:after="0"/>
        <w:rPr>
          <w:rStyle w:val="Hyperlink"/>
          <w:b/>
          <w:i/>
          <w:color w:val="1F4E79" w:themeColor="accent1" w:themeShade="80"/>
          <w:sz w:val="20"/>
          <w:szCs w:val="20"/>
          <w:u w:val="none"/>
        </w:rPr>
      </w:pPr>
      <w:r w:rsidRPr="00211C2D">
        <w:rPr>
          <w:rStyle w:val="Hyperlink"/>
          <w:b/>
          <w:i/>
          <w:color w:val="1F4E79" w:themeColor="accent1" w:themeShade="80"/>
          <w:sz w:val="20"/>
          <w:szCs w:val="20"/>
          <w:u w:val="none"/>
        </w:rPr>
        <w:t>Lesplaats De Triskel</w:t>
      </w:r>
      <w:r w:rsidR="00B56485" w:rsidRPr="00211C2D">
        <w:rPr>
          <w:rStyle w:val="Hyperlink"/>
          <w:b/>
          <w:i/>
          <w:color w:val="1F4E79" w:themeColor="accent1" w:themeShade="80"/>
          <w:sz w:val="20"/>
          <w:szCs w:val="20"/>
          <w:u w:val="none"/>
        </w:rPr>
        <w:t>:</w:t>
      </w:r>
    </w:p>
    <w:p w14:paraId="14F8C4B4" w14:textId="77777777" w:rsidR="00B56485" w:rsidRPr="0023001B" w:rsidRDefault="00B56485" w:rsidP="009F1732">
      <w:pPr>
        <w:spacing w:after="0"/>
        <w:rPr>
          <w:color w:val="1F4E79" w:themeColor="accent1" w:themeShade="80"/>
          <w:sz w:val="20"/>
          <w:szCs w:val="20"/>
        </w:rPr>
      </w:pPr>
      <w:r w:rsidRPr="0023001B">
        <w:rPr>
          <w:color w:val="1F4E79" w:themeColor="accent1" w:themeShade="80"/>
          <w:sz w:val="20"/>
          <w:szCs w:val="20"/>
        </w:rPr>
        <w:t>CBS de Parel</w:t>
      </w:r>
    </w:p>
    <w:p w14:paraId="269EEC8F" w14:textId="77777777" w:rsidR="00B56485" w:rsidRPr="0023001B" w:rsidRDefault="009F1732" w:rsidP="009F1732">
      <w:pPr>
        <w:spacing w:after="0"/>
        <w:rPr>
          <w:color w:val="1F4E79" w:themeColor="accent1" w:themeShade="80"/>
          <w:sz w:val="20"/>
          <w:szCs w:val="20"/>
        </w:rPr>
      </w:pPr>
      <w:r w:rsidRPr="0023001B">
        <w:rPr>
          <w:color w:val="1F4E79" w:themeColor="accent1" w:themeShade="80"/>
          <w:sz w:val="20"/>
          <w:szCs w:val="20"/>
        </w:rPr>
        <w:t>D</w:t>
      </w:r>
      <w:r w:rsidR="00B56485" w:rsidRPr="0023001B">
        <w:rPr>
          <w:color w:val="1F4E79" w:themeColor="accent1" w:themeShade="80"/>
          <w:sz w:val="20"/>
          <w:szCs w:val="20"/>
        </w:rPr>
        <w:t>reesdestraat 40</w:t>
      </w:r>
    </w:p>
    <w:p w14:paraId="39E5E225" w14:textId="77777777" w:rsidR="000A166B" w:rsidRPr="0023001B" w:rsidRDefault="00B56485" w:rsidP="007C5028">
      <w:pPr>
        <w:spacing w:after="0"/>
        <w:rPr>
          <w:color w:val="1F4E79" w:themeColor="accent1" w:themeShade="80"/>
          <w:sz w:val="20"/>
          <w:szCs w:val="20"/>
        </w:rPr>
      </w:pPr>
      <w:r w:rsidRPr="0023001B">
        <w:rPr>
          <w:color w:val="1F4E79" w:themeColor="accent1" w:themeShade="80"/>
          <w:sz w:val="20"/>
          <w:szCs w:val="20"/>
        </w:rPr>
        <w:t xml:space="preserve">9301 GG </w:t>
      </w:r>
      <w:r w:rsidR="006B7C55" w:rsidRPr="0023001B">
        <w:rPr>
          <w:color w:val="1F4E79" w:themeColor="accent1" w:themeShade="80"/>
          <w:sz w:val="20"/>
          <w:szCs w:val="20"/>
        </w:rPr>
        <w:t xml:space="preserve"> </w:t>
      </w:r>
      <w:r w:rsidRPr="0023001B">
        <w:rPr>
          <w:color w:val="1F4E79" w:themeColor="accent1" w:themeShade="80"/>
          <w:sz w:val="20"/>
          <w:szCs w:val="20"/>
        </w:rPr>
        <w:t xml:space="preserve"> Roden</w:t>
      </w:r>
    </w:p>
    <w:p w14:paraId="4321881F" w14:textId="77777777" w:rsidR="00303574" w:rsidRDefault="00303574" w:rsidP="007C5028">
      <w:pPr>
        <w:spacing w:after="0"/>
        <w:rPr>
          <w:color w:val="2F5496" w:themeColor="accent5" w:themeShade="BF"/>
          <w:sz w:val="20"/>
          <w:szCs w:val="20"/>
        </w:rPr>
      </w:pPr>
      <w:r w:rsidRPr="0023001B">
        <w:rPr>
          <w:color w:val="2F5496" w:themeColor="accent5" w:themeShade="BF"/>
          <w:sz w:val="20"/>
          <w:szCs w:val="20"/>
        </w:rPr>
        <w:sym w:font="Wingdings" w:char="F029"/>
      </w:r>
      <w:r w:rsidR="005F5D6A" w:rsidRPr="0023001B">
        <w:rPr>
          <w:color w:val="2F5496" w:themeColor="accent5" w:themeShade="BF"/>
          <w:sz w:val="20"/>
          <w:szCs w:val="20"/>
        </w:rPr>
        <w:t xml:space="preserve"> 06 </w:t>
      </w:r>
      <w:r w:rsidR="00211C2D">
        <w:rPr>
          <w:color w:val="2F5496" w:themeColor="accent5" w:themeShade="BF"/>
          <w:sz w:val="20"/>
          <w:szCs w:val="20"/>
        </w:rPr>
        <w:t>–</w:t>
      </w:r>
      <w:r w:rsidR="005F5D6A" w:rsidRPr="0023001B">
        <w:rPr>
          <w:color w:val="2F5496" w:themeColor="accent5" w:themeShade="BF"/>
          <w:sz w:val="20"/>
          <w:szCs w:val="20"/>
        </w:rPr>
        <w:t xml:space="preserve"> 42154108</w:t>
      </w:r>
    </w:p>
    <w:p w14:paraId="786FEF91" w14:textId="77777777" w:rsidR="00552CFC" w:rsidRPr="00552CFC" w:rsidRDefault="00552CFC" w:rsidP="007C5028">
      <w:pPr>
        <w:spacing w:after="0"/>
        <w:rPr>
          <w:color w:val="2F5496" w:themeColor="accent5" w:themeShade="BF"/>
          <w:sz w:val="18"/>
          <w:szCs w:val="18"/>
        </w:rPr>
      </w:pPr>
    </w:p>
    <w:p w14:paraId="79467380" w14:textId="77777777" w:rsidR="00556AEA" w:rsidRPr="00794D84" w:rsidRDefault="00556AEA" w:rsidP="00521839">
      <w:pPr>
        <w:spacing w:after="0"/>
        <w:jc w:val="both"/>
        <w:rPr>
          <w:i/>
          <w:color w:val="2F5496" w:themeColor="accent5" w:themeShade="BF"/>
          <w:sz w:val="10"/>
          <w:szCs w:val="10"/>
        </w:rPr>
      </w:pPr>
    </w:p>
    <w:p w14:paraId="1EC9F003" w14:textId="77777777" w:rsidR="00211C2D" w:rsidRPr="00521839" w:rsidRDefault="00556AEA" w:rsidP="00521839">
      <w:pPr>
        <w:spacing w:after="0"/>
        <w:jc w:val="both"/>
        <w:rPr>
          <w:i/>
          <w:color w:val="2F5496" w:themeColor="accent5" w:themeShade="BF"/>
          <w:sz w:val="20"/>
          <w:szCs w:val="20"/>
        </w:rPr>
      </w:pPr>
      <w:r w:rsidRPr="00556AEA">
        <w:rPr>
          <w:noProof/>
        </w:rPr>
        <w:drawing>
          <wp:anchor distT="0" distB="0" distL="114300" distR="114300" simplePos="0" relativeHeight="251692032" behindDoc="1" locked="0" layoutInCell="1" allowOverlap="1" wp14:anchorId="7BBC21DD" wp14:editId="7ED1C6D3">
            <wp:simplePos x="0" y="0"/>
            <wp:positionH relativeFrom="column">
              <wp:posOffset>38100</wp:posOffset>
            </wp:positionH>
            <wp:positionV relativeFrom="paragraph">
              <wp:posOffset>546735</wp:posOffset>
            </wp:positionV>
            <wp:extent cx="695325" cy="986790"/>
            <wp:effectExtent l="0" t="0" r="9525" b="3810"/>
            <wp:wrapTight wrapText="bothSides">
              <wp:wrapPolygon edited="0">
                <wp:start x="0" y="0"/>
                <wp:lineTo x="0" y="21266"/>
                <wp:lineTo x="21304" y="21266"/>
                <wp:lineTo x="2130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5325" cy="986790"/>
                    </a:xfrm>
                    <a:prstGeom prst="rect">
                      <a:avLst/>
                    </a:prstGeom>
                  </pic:spPr>
                </pic:pic>
              </a:graphicData>
            </a:graphic>
          </wp:anchor>
        </w:drawing>
      </w:r>
      <w:r w:rsidR="00521839" w:rsidRPr="00521839">
        <w:rPr>
          <w:i/>
          <w:color w:val="2F5496" w:themeColor="accent5" w:themeShade="BF"/>
          <w:sz w:val="20"/>
          <w:szCs w:val="20"/>
        </w:rPr>
        <w:t>*</w:t>
      </w:r>
      <w:r w:rsidR="00521839">
        <w:rPr>
          <w:i/>
          <w:color w:val="2F5496" w:themeColor="accent5" w:themeShade="BF"/>
          <w:sz w:val="20"/>
          <w:szCs w:val="20"/>
        </w:rPr>
        <w:t xml:space="preserve"> </w:t>
      </w:r>
      <w:r w:rsidR="00521839" w:rsidRPr="000F78AB">
        <w:rPr>
          <w:b/>
          <w:i/>
          <w:color w:val="2F5496" w:themeColor="accent5" w:themeShade="BF"/>
          <w:sz w:val="20"/>
          <w:szCs w:val="20"/>
        </w:rPr>
        <w:t>De Triskel</w:t>
      </w:r>
      <w:r w:rsidR="00521839" w:rsidRPr="00521839">
        <w:rPr>
          <w:i/>
          <w:color w:val="2F5496" w:themeColor="accent5" w:themeShade="BF"/>
          <w:sz w:val="20"/>
          <w:szCs w:val="20"/>
        </w:rPr>
        <w:t xml:space="preserve"> is een symbool van de drie-eenheid</w:t>
      </w:r>
      <w:r>
        <w:rPr>
          <w:i/>
          <w:color w:val="2F5496" w:themeColor="accent5" w:themeShade="BF"/>
          <w:sz w:val="20"/>
          <w:szCs w:val="20"/>
        </w:rPr>
        <w:t xml:space="preserve"> </w:t>
      </w:r>
      <w:r w:rsidR="00521839" w:rsidRPr="00521839">
        <w:rPr>
          <w:i/>
          <w:color w:val="2F5496" w:themeColor="accent5" w:themeShade="BF"/>
          <w:sz w:val="20"/>
          <w:szCs w:val="20"/>
        </w:rPr>
        <w:t>en komt in meerdere culturen voor (</w:t>
      </w:r>
      <w:r w:rsidR="000F78AB">
        <w:rPr>
          <w:i/>
          <w:color w:val="2F5496" w:themeColor="accent5" w:themeShade="BF"/>
          <w:sz w:val="20"/>
          <w:szCs w:val="20"/>
        </w:rPr>
        <w:t xml:space="preserve">o.a. </w:t>
      </w:r>
      <w:r w:rsidR="00521839" w:rsidRPr="00521839">
        <w:rPr>
          <w:i/>
          <w:color w:val="2F5496" w:themeColor="accent5" w:themeShade="BF"/>
          <w:sz w:val="20"/>
          <w:szCs w:val="20"/>
        </w:rPr>
        <w:t>Kelten, Tibetanen en Christenen). De drie-ee</w:t>
      </w:r>
      <w:r w:rsidR="005C1662">
        <w:rPr>
          <w:i/>
          <w:color w:val="2F5496" w:themeColor="accent5" w:themeShade="BF"/>
          <w:sz w:val="20"/>
          <w:szCs w:val="20"/>
        </w:rPr>
        <w:t xml:space="preserve">nheid staat in het geval van </w:t>
      </w:r>
      <w:r w:rsidR="00521839" w:rsidRPr="00521839">
        <w:rPr>
          <w:i/>
          <w:color w:val="2F5496" w:themeColor="accent5" w:themeShade="BF"/>
          <w:sz w:val="20"/>
          <w:szCs w:val="20"/>
        </w:rPr>
        <w:t>Lesplaats</w:t>
      </w:r>
      <w:r w:rsidR="005C1662">
        <w:rPr>
          <w:i/>
          <w:color w:val="2F5496" w:themeColor="accent5" w:themeShade="BF"/>
          <w:sz w:val="20"/>
          <w:szCs w:val="20"/>
        </w:rPr>
        <w:t xml:space="preserve"> De Triskel</w:t>
      </w:r>
      <w:r w:rsidR="00521839" w:rsidRPr="00521839">
        <w:rPr>
          <w:i/>
          <w:color w:val="2F5496" w:themeColor="accent5" w:themeShade="BF"/>
          <w:sz w:val="20"/>
          <w:szCs w:val="20"/>
        </w:rPr>
        <w:t xml:space="preserve"> voor school, ouders en hulpverlening.</w:t>
      </w:r>
      <w:r w:rsidR="005C1662">
        <w:rPr>
          <w:i/>
          <w:color w:val="2F5496" w:themeColor="accent5" w:themeShade="BF"/>
          <w:sz w:val="20"/>
          <w:szCs w:val="20"/>
        </w:rPr>
        <w:t xml:space="preserve"> </w:t>
      </w:r>
      <w:r w:rsidR="00FA0A9C">
        <w:rPr>
          <w:i/>
          <w:color w:val="2F5496" w:themeColor="accent5" w:themeShade="BF"/>
          <w:sz w:val="20"/>
          <w:szCs w:val="20"/>
        </w:rPr>
        <w:t>In het logo staat</w:t>
      </w:r>
      <w:r w:rsidR="00521839" w:rsidRPr="00521839">
        <w:rPr>
          <w:i/>
          <w:color w:val="2F5496" w:themeColor="accent5" w:themeShade="BF"/>
          <w:sz w:val="20"/>
          <w:szCs w:val="20"/>
        </w:rPr>
        <w:t xml:space="preserve"> de leerling centraal. School, ouders en hulpverlening bewegen zich daar omheen en werken samen, in het belang van de leerling.</w:t>
      </w:r>
    </w:p>
    <w:sectPr w:rsidR="00211C2D" w:rsidRPr="00521839" w:rsidSect="007117BA">
      <w:footerReference w:type="default" r:id="rId17"/>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7713" w14:textId="77777777" w:rsidR="00C02A96" w:rsidRDefault="00C02A96" w:rsidP="00794CB7">
      <w:pPr>
        <w:spacing w:after="0" w:line="240" w:lineRule="auto"/>
      </w:pPr>
      <w:r>
        <w:separator/>
      </w:r>
    </w:p>
  </w:endnote>
  <w:endnote w:type="continuationSeparator" w:id="0">
    <w:p w14:paraId="7D3B4BBA" w14:textId="77777777" w:rsidR="00C02A96" w:rsidRDefault="00C02A96" w:rsidP="0079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CB62" w14:textId="4A328252" w:rsidR="00606CFD" w:rsidRPr="00556AEA" w:rsidRDefault="00606CFD" w:rsidP="0049714D">
    <w:pPr>
      <w:pStyle w:val="Voettekst"/>
      <w:rPr>
        <w:i/>
        <w:color w:val="5B9BD5" w:themeColor="accent1"/>
        <w:sz w:val="16"/>
        <w:szCs w:val="16"/>
      </w:rPr>
    </w:pPr>
    <w:r w:rsidRPr="00556AEA">
      <w:rPr>
        <w:i/>
        <w:color w:val="5B9BD5" w:themeColor="accent1"/>
        <w:sz w:val="16"/>
        <w:szCs w:val="16"/>
      </w:rPr>
      <w:t xml:space="preserve">Folder Lesplaats De </w:t>
    </w:r>
    <w:proofErr w:type="spellStart"/>
    <w:r w:rsidRPr="00556AEA">
      <w:rPr>
        <w:i/>
        <w:color w:val="5B9BD5" w:themeColor="accent1"/>
        <w:sz w:val="16"/>
        <w:szCs w:val="16"/>
      </w:rPr>
      <w:t>Triskel</w:t>
    </w:r>
    <w:proofErr w:type="spellEnd"/>
    <w:r w:rsidRPr="00556AEA">
      <w:rPr>
        <w:i/>
        <w:color w:val="5B9BD5" w:themeColor="accent1"/>
        <w:sz w:val="16"/>
        <w:szCs w:val="16"/>
      </w:rPr>
      <w:t xml:space="preserve">, </w:t>
    </w:r>
    <w:r w:rsidR="00BF191D">
      <w:rPr>
        <w:i/>
        <w:color w:val="5B9BD5" w:themeColor="accent1"/>
        <w:sz w:val="16"/>
        <w:szCs w:val="16"/>
      </w:rPr>
      <w:t>oktober</w:t>
    </w:r>
    <w:r w:rsidRPr="00556AEA">
      <w:rPr>
        <w:i/>
        <w:color w:val="5B9BD5" w:themeColor="accen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B163" w14:textId="77777777" w:rsidR="00C02A96" w:rsidRDefault="00C02A96" w:rsidP="00794CB7">
      <w:pPr>
        <w:spacing w:after="0" w:line="240" w:lineRule="auto"/>
      </w:pPr>
      <w:r>
        <w:separator/>
      </w:r>
    </w:p>
  </w:footnote>
  <w:footnote w:type="continuationSeparator" w:id="0">
    <w:p w14:paraId="348D9270" w14:textId="77777777" w:rsidR="00C02A96" w:rsidRDefault="00C02A96" w:rsidP="0079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6555A"/>
    <w:multiLevelType w:val="hybridMultilevel"/>
    <w:tmpl w:val="514C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A35F2"/>
    <w:multiLevelType w:val="hybridMultilevel"/>
    <w:tmpl w:val="6696F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7837C1"/>
    <w:multiLevelType w:val="hybridMultilevel"/>
    <w:tmpl w:val="6CB4A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3506D"/>
    <w:multiLevelType w:val="hybridMultilevel"/>
    <w:tmpl w:val="FB94E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E7D4E"/>
    <w:multiLevelType w:val="hybridMultilevel"/>
    <w:tmpl w:val="DF1A6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6C301E"/>
    <w:multiLevelType w:val="hybridMultilevel"/>
    <w:tmpl w:val="7368E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394FBE"/>
    <w:multiLevelType w:val="hybridMultilevel"/>
    <w:tmpl w:val="F6B8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167294"/>
    <w:multiLevelType w:val="hybridMultilevel"/>
    <w:tmpl w:val="C2CCC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9C4AA2"/>
    <w:multiLevelType w:val="hybridMultilevel"/>
    <w:tmpl w:val="D6785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5"/>
  </w:num>
  <w:num w:numId="6">
    <w:abstractNumId w:val="8"/>
  </w:num>
  <w:num w:numId="7">
    <w:abstractNumId w:val="0"/>
  </w:num>
  <w:num w:numId="8">
    <w:abstractNumId w:val="4"/>
  </w:num>
  <w:num w:numId="9">
    <w:abstractNumId w:val="1"/>
  </w:num>
  <w:num w:numId="10">
    <w:abstractNumId w:val="15"/>
  </w:num>
  <w:num w:numId="11">
    <w:abstractNumId w:val="7"/>
  </w:num>
  <w:num w:numId="12">
    <w:abstractNumId w:val="10"/>
  </w:num>
  <w:num w:numId="13">
    <w:abstractNumId w:val="13"/>
  </w:num>
  <w:num w:numId="14">
    <w:abstractNumId w:val="3"/>
  </w:num>
  <w:num w:numId="15">
    <w:abstractNumId w:val="12"/>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readOnly" w:enforcement="1" w:cryptProviderType="rsaAES" w:cryptAlgorithmClass="hash" w:cryptAlgorithmType="typeAny" w:cryptAlgorithmSid="14" w:cryptSpinCount="100000" w:hash="gQkcSpymr1qrzeQTNR7ZIbbQHfgWlZJsENdhEfoBTn/v3FBKKegewF8bJuilbQRQSTo7CZkgFyqc1jmHN7eA0w==" w:salt="4tlpPIoFSDopnbR/gZM5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4"/>
    <w:rsid w:val="00001169"/>
    <w:rsid w:val="00012881"/>
    <w:rsid w:val="00032529"/>
    <w:rsid w:val="00070411"/>
    <w:rsid w:val="000831D9"/>
    <w:rsid w:val="000A11DF"/>
    <w:rsid w:val="000A166B"/>
    <w:rsid w:val="000C402F"/>
    <w:rsid w:val="000F04C4"/>
    <w:rsid w:val="000F2979"/>
    <w:rsid w:val="000F78AB"/>
    <w:rsid w:val="00102CD6"/>
    <w:rsid w:val="001033FF"/>
    <w:rsid w:val="001120BC"/>
    <w:rsid w:val="00140786"/>
    <w:rsid w:val="0014160C"/>
    <w:rsid w:val="00143CAF"/>
    <w:rsid w:val="00161497"/>
    <w:rsid w:val="00167C62"/>
    <w:rsid w:val="00182EF8"/>
    <w:rsid w:val="00197983"/>
    <w:rsid w:val="001E391E"/>
    <w:rsid w:val="001E3FE5"/>
    <w:rsid w:val="001F5730"/>
    <w:rsid w:val="00211C2D"/>
    <w:rsid w:val="00222D1F"/>
    <w:rsid w:val="0023001B"/>
    <w:rsid w:val="00242FB0"/>
    <w:rsid w:val="002474A7"/>
    <w:rsid w:val="00272EFD"/>
    <w:rsid w:val="0029235B"/>
    <w:rsid w:val="002A2729"/>
    <w:rsid w:val="002B7635"/>
    <w:rsid w:val="002D4C63"/>
    <w:rsid w:val="002F6712"/>
    <w:rsid w:val="00303574"/>
    <w:rsid w:val="00336802"/>
    <w:rsid w:val="00336A06"/>
    <w:rsid w:val="003379F6"/>
    <w:rsid w:val="00342DC0"/>
    <w:rsid w:val="003519B5"/>
    <w:rsid w:val="003600A4"/>
    <w:rsid w:val="00364F36"/>
    <w:rsid w:val="003716E2"/>
    <w:rsid w:val="00377B4F"/>
    <w:rsid w:val="003847BD"/>
    <w:rsid w:val="00390668"/>
    <w:rsid w:val="003D6F37"/>
    <w:rsid w:val="003E57A4"/>
    <w:rsid w:val="003F0CB3"/>
    <w:rsid w:val="003F0E29"/>
    <w:rsid w:val="003F7C3D"/>
    <w:rsid w:val="00431686"/>
    <w:rsid w:val="00441C72"/>
    <w:rsid w:val="00466450"/>
    <w:rsid w:val="0048669D"/>
    <w:rsid w:val="0049714D"/>
    <w:rsid w:val="004A001E"/>
    <w:rsid w:val="004A3071"/>
    <w:rsid w:val="004C6C68"/>
    <w:rsid w:val="004F114D"/>
    <w:rsid w:val="004F7C28"/>
    <w:rsid w:val="00506FCF"/>
    <w:rsid w:val="00521839"/>
    <w:rsid w:val="00527D2C"/>
    <w:rsid w:val="00552CFC"/>
    <w:rsid w:val="00554EC0"/>
    <w:rsid w:val="00556AEA"/>
    <w:rsid w:val="00590D49"/>
    <w:rsid w:val="005918A0"/>
    <w:rsid w:val="00596965"/>
    <w:rsid w:val="005A6297"/>
    <w:rsid w:val="005B799E"/>
    <w:rsid w:val="005C1662"/>
    <w:rsid w:val="005C6E96"/>
    <w:rsid w:val="005D17FF"/>
    <w:rsid w:val="005D610B"/>
    <w:rsid w:val="005D655A"/>
    <w:rsid w:val="005E272D"/>
    <w:rsid w:val="005E538C"/>
    <w:rsid w:val="005F01BC"/>
    <w:rsid w:val="005F5D6A"/>
    <w:rsid w:val="006030EC"/>
    <w:rsid w:val="00606CFD"/>
    <w:rsid w:val="00610200"/>
    <w:rsid w:val="006210C8"/>
    <w:rsid w:val="00621C10"/>
    <w:rsid w:val="00646F03"/>
    <w:rsid w:val="0067278B"/>
    <w:rsid w:val="00686FBB"/>
    <w:rsid w:val="006B7C55"/>
    <w:rsid w:val="007117BA"/>
    <w:rsid w:val="00716A3A"/>
    <w:rsid w:val="007415A5"/>
    <w:rsid w:val="007521DA"/>
    <w:rsid w:val="007522F9"/>
    <w:rsid w:val="00777659"/>
    <w:rsid w:val="007837F3"/>
    <w:rsid w:val="00794CB7"/>
    <w:rsid w:val="00794D84"/>
    <w:rsid w:val="007C5028"/>
    <w:rsid w:val="007E5538"/>
    <w:rsid w:val="007E6525"/>
    <w:rsid w:val="007E68F6"/>
    <w:rsid w:val="008117F6"/>
    <w:rsid w:val="008268B0"/>
    <w:rsid w:val="00850702"/>
    <w:rsid w:val="00861918"/>
    <w:rsid w:val="008744D7"/>
    <w:rsid w:val="008953E3"/>
    <w:rsid w:val="0089569C"/>
    <w:rsid w:val="008C0CDB"/>
    <w:rsid w:val="008D6673"/>
    <w:rsid w:val="008F63CF"/>
    <w:rsid w:val="00904FC1"/>
    <w:rsid w:val="009A2444"/>
    <w:rsid w:val="009A4C39"/>
    <w:rsid w:val="009C221E"/>
    <w:rsid w:val="009D62AF"/>
    <w:rsid w:val="009E49FC"/>
    <w:rsid w:val="009F1732"/>
    <w:rsid w:val="00A44CFD"/>
    <w:rsid w:val="00A454B9"/>
    <w:rsid w:val="00A5231D"/>
    <w:rsid w:val="00A60E8A"/>
    <w:rsid w:val="00A637CB"/>
    <w:rsid w:val="00A929C4"/>
    <w:rsid w:val="00AF55EB"/>
    <w:rsid w:val="00B12230"/>
    <w:rsid w:val="00B2315D"/>
    <w:rsid w:val="00B50296"/>
    <w:rsid w:val="00B56485"/>
    <w:rsid w:val="00B63F24"/>
    <w:rsid w:val="00BA5456"/>
    <w:rsid w:val="00BB7DFB"/>
    <w:rsid w:val="00BC33BB"/>
    <w:rsid w:val="00BD094E"/>
    <w:rsid w:val="00BE6F0D"/>
    <w:rsid w:val="00BF191D"/>
    <w:rsid w:val="00C02A96"/>
    <w:rsid w:val="00C175BD"/>
    <w:rsid w:val="00C17B27"/>
    <w:rsid w:val="00C266DD"/>
    <w:rsid w:val="00C34A75"/>
    <w:rsid w:val="00C64A63"/>
    <w:rsid w:val="00C66925"/>
    <w:rsid w:val="00C73A4D"/>
    <w:rsid w:val="00C92BB3"/>
    <w:rsid w:val="00C9400F"/>
    <w:rsid w:val="00CB6486"/>
    <w:rsid w:val="00CE34F7"/>
    <w:rsid w:val="00CF7D7E"/>
    <w:rsid w:val="00D04B11"/>
    <w:rsid w:val="00D077F2"/>
    <w:rsid w:val="00D521A2"/>
    <w:rsid w:val="00D67E9E"/>
    <w:rsid w:val="00D9339C"/>
    <w:rsid w:val="00D952E8"/>
    <w:rsid w:val="00DD7CFF"/>
    <w:rsid w:val="00E12E55"/>
    <w:rsid w:val="00E65AD4"/>
    <w:rsid w:val="00EE4949"/>
    <w:rsid w:val="00EF4A41"/>
    <w:rsid w:val="00EF6B3B"/>
    <w:rsid w:val="00F339D2"/>
    <w:rsid w:val="00F35BC5"/>
    <w:rsid w:val="00F70AF1"/>
    <w:rsid w:val="00FA0A9C"/>
    <w:rsid w:val="00FA19B8"/>
    <w:rsid w:val="00FA3C47"/>
    <w:rsid w:val="00FA7294"/>
    <w:rsid w:val="00FD658F"/>
    <w:rsid w:val="00FE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D92"/>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Vermelding1">
    <w:name w:val="Vermelding1"/>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 w:type="character" w:styleId="Tekstvantijdelijkeaanduiding">
    <w:name w:val="Placeholder Text"/>
    <w:basedOn w:val="Standaardalinea-lettertype"/>
    <w:uiPriority w:val="99"/>
    <w:semiHidden/>
    <w:rsid w:val="00D04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2035">
      <w:bodyDiv w:val="1"/>
      <w:marLeft w:val="0"/>
      <w:marRight w:val="0"/>
      <w:marTop w:val="0"/>
      <w:marBottom w:val="0"/>
      <w:divBdr>
        <w:top w:val="none" w:sz="0" w:space="0" w:color="auto"/>
        <w:left w:val="none" w:sz="0" w:space="0" w:color="auto"/>
        <w:bottom w:val="none" w:sz="0" w:space="0" w:color="auto"/>
        <w:right w:val="none" w:sz="0" w:space="0" w:color="auto"/>
      </w:divBdr>
    </w:div>
    <w:div w:id="11991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feenstra@onderwijs-noorden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67A5-BF50-40CC-8E6C-102B45B6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1163</Words>
  <Characters>6397</Characters>
  <Application>Microsoft Office Word</Application>
  <DocSecurity>8</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Luuk Hoff</cp:lastModifiedBy>
  <cp:revision>36</cp:revision>
  <cp:lastPrinted>2020-06-24T13:10:00Z</cp:lastPrinted>
  <dcterms:created xsi:type="dcterms:W3CDTF">2020-06-17T09:19:00Z</dcterms:created>
  <dcterms:modified xsi:type="dcterms:W3CDTF">2020-10-22T09:39:00Z</dcterms:modified>
</cp:coreProperties>
</file>